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6"/>
        <w:gridCol w:w="697"/>
        <w:gridCol w:w="667"/>
        <w:gridCol w:w="850"/>
        <w:gridCol w:w="242"/>
        <w:gridCol w:w="788"/>
        <w:gridCol w:w="141"/>
        <w:gridCol w:w="1130"/>
        <w:gridCol w:w="82"/>
        <w:gridCol w:w="644"/>
        <w:gridCol w:w="583"/>
        <w:gridCol w:w="75"/>
        <w:gridCol w:w="136"/>
        <w:gridCol w:w="498"/>
        <w:gridCol w:w="850"/>
      </w:tblGrid>
      <w:tr w:rsidR="00B20790" w:rsidRPr="0069646E" w:rsidTr="004D627F">
        <w:tc>
          <w:tcPr>
            <w:tcW w:w="244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20790" w:rsidRPr="0069646E" w:rsidRDefault="00B20790" w:rsidP="004D627F">
            <w:pPr>
              <w:spacing w:before="60" w:after="60" w:line="240" w:lineRule="auto"/>
              <w:ind w:left="397" w:hanging="397"/>
              <w:rPr>
                <w:rFonts w:ascii="Candara" w:hAnsi="Candara" w:cs="Arial"/>
                <w:b/>
                <w:sz w:val="20"/>
                <w:szCs w:val="20"/>
                <w:lang w:val="en-US"/>
              </w:rPr>
            </w:pPr>
            <w:r w:rsidRPr="0069646E">
              <w:rPr>
                <w:rFonts w:ascii="Candara" w:hAnsi="Candara" w:cs="Arial"/>
                <w:b/>
                <w:sz w:val="20"/>
                <w:szCs w:val="20"/>
                <w:lang w:val="en-US"/>
              </w:rPr>
              <w:t>NAME OF THE COURSE</w:t>
            </w:r>
          </w:p>
        </w:tc>
        <w:tc>
          <w:tcPr>
            <w:tcW w:w="668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20790" w:rsidRPr="0069646E" w:rsidRDefault="00B20790" w:rsidP="004D627F">
            <w:pPr>
              <w:spacing w:before="60" w:after="60" w:line="240" w:lineRule="auto"/>
              <w:ind w:left="397" w:hanging="397"/>
              <w:rPr>
                <w:rFonts w:ascii="Candara" w:hAnsi="Candara" w:cs="Arial"/>
                <w:b/>
                <w:sz w:val="20"/>
                <w:szCs w:val="20"/>
                <w:lang w:val="en-US"/>
              </w:rPr>
            </w:pPr>
            <w:r w:rsidRPr="0069646E">
              <w:rPr>
                <w:rFonts w:ascii="Candara" w:hAnsi="Candara" w:cs="Arial"/>
                <w:b/>
                <w:sz w:val="20"/>
                <w:szCs w:val="20"/>
                <w:lang w:val="en-US"/>
              </w:rPr>
              <w:t>CRISIS MANAGEMENT</w:t>
            </w:r>
          </w:p>
        </w:tc>
      </w:tr>
      <w:tr w:rsidR="00B20790" w:rsidRPr="0069646E" w:rsidTr="004D627F">
        <w:tc>
          <w:tcPr>
            <w:tcW w:w="1746" w:type="dxa"/>
            <w:tcBorders>
              <w:top w:val="single" w:sz="12" w:space="0" w:color="auto"/>
              <w:left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Style w:val="Strong"/>
                <w:rFonts w:ascii="Candara" w:hAnsi="Candara" w:cs="Arial"/>
                <w:b w:val="0"/>
                <w:sz w:val="20"/>
                <w:szCs w:val="20"/>
                <w:lang w:val="en-US"/>
              </w:rPr>
            </w:pPr>
            <w:r w:rsidRPr="0069646E">
              <w:rPr>
                <w:rStyle w:val="Strong"/>
                <w:rFonts w:ascii="Candara" w:hAnsi="Candara" w:cs="Arial"/>
                <w:b w:val="0"/>
                <w:sz w:val="20"/>
                <w:szCs w:val="20"/>
                <w:lang w:val="en-US"/>
              </w:rPr>
              <w:t>Code</w:t>
            </w:r>
          </w:p>
        </w:tc>
        <w:tc>
          <w:tcPr>
            <w:tcW w:w="2456" w:type="dxa"/>
            <w:gridSpan w:val="4"/>
            <w:tcBorders>
              <w:top w:val="single" w:sz="12" w:space="0" w:color="auto"/>
              <w:right w:val="single" w:sz="12" w:space="0" w:color="auto"/>
            </w:tcBorders>
            <w:tcMar>
              <w:left w:w="57" w:type="dxa"/>
              <w:right w:w="57" w:type="dxa"/>
            </w:tcMa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ESC501</w:t>
            </w:r>
          </w:p>
        </w:tc>
        <w:tc>
          <w:tcPr>
            <w:tcW w:w="2141" w:type="dxa"/>
            <w:gridSpan w:val="4"/>
            <w:tcBorders>
              <w:top w:val="single" w:sz="12" w:space="0" w:color="auto"/>
              <w:right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Level of study</w:t>
            </w:r>
          </w:p>
        </w:tc>
        <w:tc>
          <w:tcPr>
            <w:tcW w:w="2786" w:type="dxa"/>
            <w:gridSpan w:val="6"/>
            <w:tcBorders>
              <w:top w:val="single" w:sz="12" w:space="0" w:color="auto"/>
              <w:right w:val="single" w:sz="12" w:space="0" w:color="auto"/>
            </w:tcBorders>
            <w:tcMar>
              <w:left w:w="57" w:type="dxa"/>
              <w:right w:w="57" w:type="dxa"/>
            </w:tcMa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graduate</w:t>
            </w:r>
            <w:bookmarkStart w:id="0" w:name="_GoBack"/>
            <w:bookmarkEnd w:id="0"/>
          </w:p>
        </w:tc>
      </w:tr>
      <w:tr w:rsidR="00B20790" w:rsidRPr="0069646E" w:rsidTr="004D627F">
        <w:tc>
          <w:tcPr>
            <w:tcW w:w="1746" w:type="dxa"/>
            <w:tcBorders>
              <w:left w:val="single" w:sz="12" w:space="0" w:color="auto"/>
              <w:bottom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Course teacher</w:t>
            </w:r>
          </w:p>
        </w:tc>
        <w:tc>
          <w:tcPr>
            <w:tcW w:w="2456" w:type="dxa"/>
            <w:gridSpan w:val="4"/>
            <w:tcBorders>
              <w:bottom w:val="single" w:sz="12" w:space="0" w:color="auto"/>
              <w:right w:val="single" w:sz="12" w:space="0" w:color="auto"/>
            </w:tcBorders>
            <w:tcMar>
              <w:left w:w="57" w:type="dxa"/>
              <w:right w:w="57" w:type="dxa"/>
            </w:tcMar>
          </w:tcPr>
          <w:p w:rsidR="00893A9B" w:rsidRPr="0069646E" w:rsidRDefault="00893A9B" w:rsidP="004D627F">
            <w:pPr>
              <w:spacing w:after="0" w:line="240" w:lineRule="auto"/>
              <w:rPr>
                <w:rFonts w:ascii="Candara" w:hAnsi="Candara" w:cs="Arial"/>
                <w:color w:val="FF0000"/>
                <w:sz w:val="20"/>
                <w:szCs w:val="20"/>
                <w:lang w:val="en-US"/>
              </w:rPr>
            </w:pPr>
            <w:r w:rsidRPr="0069646E">
              <w:rPr>
                <w:rFonts w:ascii="Candara" w:hAnsi="Candara" w:cs="Arial"/>
                <w:color w:val="FF0000"/>
                <w:sz w:val="20"/>
                <w:szCs w:val="20"/>
                <w:lang w:val="en-US"/>
              </w:rPr>
              <w:t>Professor Dejan Kružić, PhD,</w:t>
            </w:r>
          </w:p>
          <w:p w:rsidR="00B20790" w:rsidRPr="0069646E" w:rsidRDefault="00893A9B" w:rsidP="004D627F">
            <w:pPr>
              <w:spacing w:after="0" w:line="240" w:lineRule="auto"/>
              <w:rPr>
                <w:rFonts w:ascii="Candara" w:hAnsi="Candara" w:cs="Arial"/>
                <w:color w:val="FF0000"/>
                <w:sz w:val="20"/>
                <w:szCs w:val="20"/>
                <w:lang w:val="en-US"/>
              </w:rPr>
            </w:pPr>
            <w:r w:rsidRPr="0069646E">
              <w:rPr>
                <w:rFonts w:ascii="Candara" w:hAnsi="Candara" w:cs="Arial"/>
                <w:color w:val="FF0000"/>
                <w:sz w:val="20"/>
                <w:szCs w:val="20"/>
                <w:lang w:val="en-US"/>
              </w:rPr>
              <w:t>Associated Professor</w:t>
            </w:r>
            <w:r w:rsidR="00B20790" w:rsidRPr="0069646E">
              <w:rPr>
                <w:rFonts w:ascii="Candara" w:hAnsi="Candara" w:cs="Arial"/>
                <w:color w:val="FF0000"/>
                <w:sz w:val="20"/>
                <w:szCs w:val="20"/>
                <w:lang w:val="en-US"/>
              </w:rPr>
              <w:t xml:space="preserve"> Ivana Bilić, PhD</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Credits (ECTS)</w:t>
            </w:r>
          </w:p>
        </w:tc>
        <w:tc>
          <w:tcPr>
            <w:tcW w:w="2786" w:type="dxa"/>
            <w:gridSpan w:val="6"/>
            <w:tcBorders>
              <w:bottom w:val="single" w:sz="12" w:space="0" w:color="auto"/>
              <w:right w:val="single" w:sz="12" w:space="0" w:color="auto"/>
            </w:tcBorders>
            <w:tcMar>
              <w:left w:w="57" w:type="dxa"/>
              <w:right w:w="57" w:type="dxa"/>
            </w:tcMa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6</w:t>
            </w:r>
          </w:p>
        </w:tc>
      </w:tr>
      <w:tr w:rsidR="00B20790" w:rsidRPr="0069646E" w:rsidTr="004D627F">
        <w:trPr>
          <w:trHeight w:val="345"/>
        </w:trPr>
        <w:tc>
          <w:tcPr>
            <w:tcW w:w="1746" w:type="dxa"/>
            <w:vMerge w:val="restart"/>
            <w:tcBorders>
              <w:left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Associate teachers</w:t>
            </w:r>
          </w:p>
        </w:tc>
        <w:tc>
          <w:tcPr>
            <w:tcW w:w="2456" w:type="dxa"/>
            <w:gridSpan w:val="4"/>
            <w:vMerge w:val="restart"/>
            <w:tcBorders>
              <w:right w:val="single" w:sz="12" w:space="0" w:color="auto"/>
            </w:tcBorders>
            <w:tcMar>
              <w:left w:w="57" w:type="dxa"/>
              <w:right w:w="57" w:type="dxa"/>
            </w:tcMar>
          </w:tcPr>
          <w:p w:rsidR="00B20790" w:rsidRPr="0069646E" w:rsidRDefault="00B20790" w:rsidP="004D627F">
            <w:pPr>
              <w:spacing w:after="0" w:line="240" w:lineRule="auto"/>
              <w:rPr>
                <w:rFonts w:ascii="Candara" w:hAnsi="Candara" w:cs="Arial"/>
                <w:sz w:val="20"/>
                <w:szCs w:val="20"/>
                <w:lang w:val="en-US"/>
              </w:rPr>
            </w:pPr>
          </w:p>
        </w:tc>
        <w:tc>
          <w:tcPr>
            <w:tcW w:w="2141" w:type="dxa"/>
            <w:gridSpan w:val="4"/>
            <w:vMerge w:val="restart"/>
            <w:tcBorders>
              <w:right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Type of instruction (number of hours)</w:t>
            </w:r>
          </w:p>
        </w:tc>
        <w:tc>
          <w:tcPr>
            <w:tcW w:w="644" w:type="dxa"/>
            <w:tcBorders>
              <w:bottom w:val="single" w:sz="12" w:space="0" w:color="auto"/>
              <w:right w:val="single" w:sz="12" w:space="0" w:color="auto"/>
            </w:tcBorders>
            <w:tcMar>
              <w:left w:w="57" w:type="dxa"/>
              <w:right w:w="57" w:type="dxa"/>
            </w:tcMar>
            <w:vAlign w:val="center"/>
          </w:tcPr>
          <w:p w:rsidR="00B20790" w:rsidRPr="0069646E" w:rsidRDefault="00B20790" w:rsidP="004D627F">
            <w:pPr>
              <w:spacing w:after="0" w:line="240" w:lineRule="auto"/>
              <w:jc w:val="center"/>
              <w:rPr>
                <w:rFonts w:ascii="Candara" w:hAnsi="Candara" w:cs="Arial"/>
                <w:sz w:val="20"/>
                <w:szCs w:val="20"/>
                <w:lang w:val="en-US"/>
              </w:rPr>
            </w:pPr>
            <w:r w:rsidRPr="0069646E">
              <w:rPr>
                <w:rFonts w:ascii="Candara" w:hAnsi="Candara" w:cs="Arial"/>
                <w:sz w:val="20"/>
                <w:szCs w:val="20"/>
                <w:lang w:val="en-US"/>
              </w:rPr>
              <w:t>L</w:t>
            </w:r>
          </w:p>
        </w:tc>
        <w:tc>
          <w:tcPr>
            <w:tcW w:w="658" w:type="dxa"/>
            <w:gridSpan w:val="2"/>
            <w:tcBorders>
              <w:bottom w:val="single" w:sz="12" w:space="0" w:color="auto"/>
              <w:right w:val="single" w:sz="12" w:space="0" w:color="auto"/>
            </w:tcBorders>
            <w:vAlign w:val="center"/>
          </w:tcPr>
          <w:p w:rsidR="00B20790" w:rsidRPr="0069646E" w:rsidRDefault="00B20790" w:rsidP="004D627F">
            <w:pPr>
              <w:spacing w:after="0" w:line="240" w:lineRule="auto"/>
              <w:jc w:val="center"/>
              <w:rPr>
                <w:rFonts w:ascii="Candara" w:hAnsi="Candara" w:cs="Arial"/>
                <w:sz w:val="20"/>
                <w:szCs w:val="20"/>
                <w:lang w:val="en-US"/>
              </w:rPr>
            </w:pPr>
            <w:r w:rsidRPr="0069646E">
              <w:rPr>
                <w:rFonts w:ascii="Candara" w:hAnsi="Candara" w:cs="Arial"/>
                <w:sz w:val="20"/>
                <w:szCs w:val="20"/>
                <w:lang w:val="en-US"/>
              </w:rPr>
              <w:t>S</w:t>
            </w:r>
          </w:p>
        </w:tc>
        <w:tc>
          <w:tcPr>
            <w:tcW w:w="634" w:type="dxa"/>
            <w:gridSpan w:val="2"/>
            <w:tcBorders>
              <w:bottom w:val="single" w:sz="12" w:space="0" w:color="auto"/>
              <w:right w:val="single" w:sz="12" w:space="0" w:color="auto"/>
            </w:tcBorders>
            <w:vAlign w:val="center"/>
          </w:tcPr>
          <w:p w:rsidR="00B20790" w:rsidRPr="0069646E" w:rsidRDefault="00B20790" w:rsidP="004D627F">
            <w:pPr>
              <w:spacing w:after="0" w:line="240" w:lineRule="auto"/>
              <w:jc w:val="center"/>
              <w:rPr>
                <w:rFonts w:ascii="Candara" w:hAnsi="Candara" w:cs="Arial"/>
                <w:sz w:val="20"/>
                <w:szCs w:val="20"/>
                <w:lang w:val="en-US"/>
              </w:rPr>
            </w:pPr>
            <w:r w:rsidRPr="0069646E">
              <w:rPr>
                <w:rFonts w:ascii="Candara" w:hAnsi="Candara" w:cs="Arial"/>
                <w:sz w:val="20"/>
                <w:szCs w:val="20"/>
                <w:lang w:val="en-US"/>
              </w:rPr>
              <w:t>E</w:t>
            </w:r>
          </w:p>
        </w:tc>
        <w:tc>
          <w:tcPr>
            <w:tcW w:w="850" w:type="dxa"/>
            <w:tcBorders>
              <w:bottom w:val="single" w:sz="12" w:space="0" w:color="auto"/>
              <w:right w:val="single" w:sz="12" w:space="0" w:color="auto"/>
            </w:tcBorders>
            <w:vAlign w:val="center"/>
          </w:tcPr>
          <w:p w:rsidR="00B20790" w:rsidRPr="0069646E" w:rsidRDefault="00B20790" w:rsidP="004D627F">
            <w:pPr>
              <w:spacing w:after="0" w:line="240" w:lineRule="auto"/>
              <w:jc w:val="center"/>
              <w:rPr>
                <w:rFonts w:ascii="Candara" w:hAnsi="Candara" w:cs="Arial"/>
                <w:sz w:val="20"/>
                <w:szCs w:val="20"/>
                <w:lang w:val="en-US"/>
              </w:rPr>
            </w:pPr>
            <w:r w:rsidRPr="0069646E">
              <w:rPr>
                <w:rFonts w:ascii="Candara" w:hAnsi="Candara" w:cs="Arial"/>
                <w:sz w:val="20"/>
                <w:szCs w:val="20"/>
                <w:lang w:val="en-US"/>
              </w:rPr>
              <w:t>F</w:t>
            </w:r>
          </w:p>
        </w:tc>
      </w:tr>
      <w:tr w:rsidR="00B20790" w:rsidRPr="0069646E" w:rsidTr="004D627F">
        <w:trPr>
          <w:trHeight w:val="345"/>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p>
        </w:tc>
        <w:tc>
          <w:tcPr>
            <w:tcW w:w="2456" w:type="dxa"/>
            <w:gridSpan w:val="4"/>
            <w:vMerge/>
            <w:tcBorders>
              <w:bottom w:val="single" w:sz="12" w:space="0" w:color="auto"/>
              <w:right w:val="single" w:sz="12" w:space="0" w:color="auto"/>
            </w:tcBorders>
            <w:tcMar>
              <w:left w:w="57" w:type="dxa"/>
              <w:right w:w="57" w:type="dxa"/>
            </w:tcMar>
          </w:tcPr>
          <w:p w:rsidR="00B20790" w:rsidRPr="0069646E" w:rsidRDefault="00B20790" w:rsidP="004D627F">
            <w:pPr>
              <w:spacing w:after="0" w:line="240" w:lineRule="auto"/>
              <w:rPr>
                <w:rFonts w:ascii="Candara" w:hAnsi="Candara" w:cs="Arial"/>
                <w:sz w:val="20"/>
                <w:szCs w:val="20"/>
                <w:lang w:val="en-US"/>
              </w:rPr>
            </w:pPr>
          </w:p>
        </w:tc>
        <w:tc>
          <w:tcPr>
            <w:tcW w:w="2141" w:type="dxa"/>
            <w:gridSpan w:val="4"/>
            <w:vMerge/>
            <w:tcBorders>
              <w:bottom w:val="single" w:sz="12" w:space="0" w:color="auto"/>
              <w:right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p>
        </w:tc>
        <w:tc>
          <w:tcPr>
            <w:tcW w:w="644" w:type="dxa"/>
            <w:tcBorders>
              <w:bottom w:val="single" w:sz="12" w:space="0" w:color="auto"/>
              <w:right w:val="single" w:sz="12" w:space="0" w:color="auto"/>
            </w:tcBorders>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30</w:t>
            </w:r>
          </w:p>
        </w:tc>
        <w:tc>
          <w:tcPr>
            <w:tcW w:w="658" w:type="dxa"/>
            <w:gridSpan w:val="2"/>
            <w:tcBorders>
              <w:bottom w:val="single" w:sz="12" w:space="0" w:color="auto"/>
              <w:right w:val="single" w:sz="12" w:space="0" w:color="auto"/>
            </w:tcBorders>
            <w:vAlign w:val="center"/>
          </w:tcPr>
          <w:p w:rsidR="00B20790" w:rsidRPr="0069646E" w:rsidRDefault="00B20790" w:rsidP="004D627F">
            <w:pPr>
              <w:spacing w:after="0" w:line="240" w:lineRule="auto"/>
              <w:rPr>
                <w:rFonts w:ascii="Candara" w:hAnsi="Candara" w:cs="Arial"/>
                <w:sz w:val="20"/>
                <w:szCs w:val="20"/>
                <w:lang w:val="en-US"/>
              </w:rPr>
            </w:pPr>
          </w:p>
        </w:tc>
        <w:tc>
          <w:tcPr>
            <w:tcW w:w="634" w:type="dxa"/>
            <w:gridSpan w:val="2"/>
            <w:tcBorders>
              <w:bottom w:val="single" w:sz="12" w:space="0" w:color="auto"/>
              <w:right w:val="single" w:sz="12" w:space="0" w:color="auto"/>
            </w:tcBorders>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30</w:t>
            </w:r>
          </w:p>
        </w:tc>
        <w:tc>
          <w:tcPr>
            <w:tcW w:w="850" w:type="dxa"/>
            <w:tcBorders>
              <w:bottom w:val="single" w:sz="12" w:space="0" w:color="auto"/>
              <w:right w:val="single" w:sz="12" w:space="0" w:color="auto"/>
            </w:tcBorders>
            <w:vAlign w:val="center"/>
          </w:tcPr>
          <w:p w:rsidR="00B20790" w:rsidRPr="0069646E" w:rsidRDefault="00B20790" w:rsidP="004D627F">
            <w:pPr>
              <w:spacing w:after="0" w:line="240" w:lineRule="auto"/>
              <w:rPr>
                <w:rFonts w:ascii="Candara" w:hAnsi="Candara" w:cs="Arial"/>
                <w:sz w:val="20"/>
                <w:szCs w:val="20"/>
                <w:lang w:val="en-US"/>
              </w:rPr>
            </w:pPr>
          </w:p>
        </w:tc>
      </w:tr>
      <w:tr w:rsidR="00B20790" w:rsidRPr="0069646E" w:rsidTr="004D627F">
        <w:tc>
          <w:tcPr>
            <w:tcW w:w="1746" w:type="dxa"/>
            <w:tcBorders>
              <w:left w:val="single" w:sz="12" w:space="0" w:color="auto"/>
              <w:bottom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Status of the course</w:t>
            </w:r>
          </w:p>
        </w:tc>
        <w:tc>
          <w:tcPr>
            <w:tcW w:w="2456" w:type="dxa"/>
            <w:gridSpan w:val="4"/>
            <w:tcBorders>
              <w:bottom w:val="single" w:sz="12" w:space="0" w:color="auto"/>
              <w:right w:val="single" w:sz="12" w:space="0" w:color="auto"/>
            </w:tcBorders>
            <w:tcMar>
              <w:left w:w="57" w:type="dxa"/>
              <w:right w:w="57" w:type="dxa"/>
            </w:tcMar>
          </w:tcPr>
          <w:p w:rsidR="00B20790" w:rsidRPr="0069646E" w:rsidRDefault="00B20790" w:rsidP="004D627F">
            <w:pPr>
              <w:spacing w:after="0" w:line="240" w:lineRule="auto"/>
              <w:rPr>
                <w:rFonts w:ascii="Candara" w:hAnsi="Candara" w:cs="Arial"/>
                <w:color w:val="FF0000"/>
                <w:sz w:val="20"/>
                <w:szCs w:val="20"/>
                <w:lang w:val="en-US"/>
              </w:rPr>
            </w:pPr>
            <w:r w:rsidRPr="0069646E">
              <w:rPr>
                <w:rFonts w:ascii="Candara" w:hAnsi="Candara" w:cs="Arial"/>
                <w:color w:val="FF0000"/>
                <w:sz w:val="20"/>
                <w:szCs w:val="20"/>
                <w:lang w:val="en-US"/>
              </w:rPr>
              <w:t xml:space="preserve">Obligatory </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rsidR="00B20790" w:rsidRPr="0069646E" w:rsidRDefault="00B20790" w:rsidP="004D627F">
            <w:pPr>
              <w:spacing w:after="0" w:line="240" w:lineRule="auto"/>
              <w:rPr>
                <w:rFonts w:ascii="Candara" w:hAnsi="Candara" w:cs="Arial"/>
                <w:sz w:val="20"/>
                <w:szCs w:val="20"/>
                <w:lang w:val="en-US"/>
              </w:rPr>
            </w:pPr>
            <w:r w:rsidRPr="0069646E">
              <w:rPr>
                <w:rFonts w:ascii="Candara" w:hAnsi="Candara" w:cs="Arial"/>
                <w:sz w:val="20"/>
                <w:szCs w:val="20"/>
                <w:lang w:val="en-US"/>
              </w:rPr>
              <w:t>Percentage of application of e-learning</w:t>
            </w:r>
          </w:p>
        </w:tc>
        <w:tc>
          <w:tcPr>
            <w:tcW w:w="2786" w:type="dxa"/>
            <w:gridSpan w:val="6"/>
            <w:tcBorders>
              <w:bottom w:val="single" w:sz="12" w:space="0" w:color="auto"/>
              <w:right w:val="single" w:sz="12" w:space="0" w:color="auto"/>
            </w:tcBorders>
            <w:tcMar>
              <w:left w:w="57" w:type="dxa"/>
              <w:right w:w="57" w:type="dxa"/>
            </w:tcMar>
          </w:tcPr>
          <w:p w:rsidR="00B20790" w:rsidRPr="0069646E" w:rsidRDefault="00B20790" w:rsidP="004D627F">
            <w:pPr>
              <w:spacing w:after="0" w:line="240" w:lineRule="auto"/>
              <w:rPr>
                <w:rFonts w:ascii="Candara" w:hAnsi="Candara" w:cs="Arial"/>
                <w:color w:val="FF0000"/>
                <w:sz w:val="20"/>
                <w:szCs w:val="20"/>
                <w:lang w:val="en-US"/>
              </w:rPr>
            </w:pPr>
            <w:r w:rsidRPr="0069646E">
              <w:rPr>
                <w:rFonts w:ascii="Candara" w:hAnsi="Candara" w:cs="Arial"/>
                <w:color w:val="FF0000"/>
                <w:sz w:val="20"/>
                <w:szCs w:val="20"/>
                <w:lang w:val="en-US"/>
              </w:rPr>
              <w:t>30%</w:t>
            </w:r>
          </w:p>
        </w:tc>
      </w:tr>
      <w:tr w:rsidR="003A610A" w:rsidRPr="0069646E" w:rsidTr="006C7018">
        <w:tc>
          <w:tcPr>
            <w:tcW w:w="9129"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69646E" w:rsidRDefault="003A610A" w:rsidP="003A610A">
            <w:pPr>
              <w:tabs>
                <w:tab w:val="left" w:pos="2820"/>
              </w:tabs>
              <w:spacing w:after="0"/>
              <w:jc w:val="center"/>
              <w:rPr>
                <w:rFonts w:ascii="Candara" w:hAnsi="Candara" w:cs="Arial"/>
                <w:b/>
                <w:sz w:val="20"/>
                <w:szCs w:val="20"/>
                <w:lang w:val="en-US"/>
              </w:rPr>
            </w:pPr>
            <w:r w:rsidRPr="0069646E">
              <w:rPr>
                <w:rFonts w:ascii="Candara" w:hAnsi="Candara" w:cs="Arial"/>
                <w:b/>
                <w:sz w:val="20"/>
                <w:szCs w:val="20"/>
                <w:lang w:val="en-US"/>
              </w:rPr>
              <w:t>COURSE DESCRIPTION</w:t>
            </w:r>
          </w:p>
        </w:tc>
      </w:tr>
      <w:tr w:rsidR="003A610A" w:rsidRPr="0069646E" w:rsidTr="006C7018">
        <w:tc>
          <w:tcPr>
            <w:tcW w:w="1746" w:type="dxa"/>
            <w:tcBorders>
              <w:top w:val="single" w:sz="12" w:space="0" w:color="auto"/>
              <w:left w:val="single" w:sz="12" w:space="0" w:color="auto"/>
            </w:tcBorders>
            <w:shd w:val="clear" w:color="auto" w:fill="CCFFFF"/>
            <w:tcMar>
              <w:left w:w="57" w:type="dxa"/>
              <w:right w:w="57" w:type="dxa"/>
            </w:tcMar>
            <w:vAlign w:val="center"/>
          </w:tcPr>
          <w:p w:rsidR="003A610A" w:rsidRPr="0069646E" w:rsidRDefault="003A610A" w:rsidP="003A610A">
            <w:pPr>
              <w:tabs>
                <w:tab w:val="left" w:pos="2820"/>
              </w:tabs>
              <w:spacing w:after="0" w:line="240" w:lineRule="auto"/>
              <w:rPr>
                <w:rFonts w:ascii="Candara" w:hAnsi="Candara" w:cs="Arial"/>
                <w:sz w:val="20"/>
                <w:szCs w:val="20"/>
                <w:lang w:val="en-US"/>
              </w:rPr>
            </w:pPr>
            <w:r w:rsidRPr="0069646E">
              <w:rPr>
                <w:rFonts w:ascii="Candara" w:hAnsi="Candara" w:cs="Arial"/>
                <w:color w:val="000000"/>
                <w:sz w:val="20"/>
                <w:szCs w:val="20"/>
                <w:lang w:val="en-US"/>
              </w:rPr>
              <w:t>Course objectives</w:t>
            </w:r>
          </w:p>
        </w:tc>
        <w:tc>
          <w:tcPr>
            <w:tcW w:w="7383" w:type="dxa"/>
            <w:gridSpan w:val="14"/>
            <w:tcBorders>
              <w:top w:val="single" w:sz="12" w:space="0" w:color="auto"/>
              <w:right w:val="single" w:sz="12" w:space="0" w:color="auto"/>
            </w:tcBorders>
            <w:tcMar>
              <w:left w:w="57" w:type="dxa"/>
              <w:right w:w="57" w:type="dxa"/>
            </w:tcMar>
          </w:tcPr>
          <w:p w:rsidR="003A610A" w:rsidRPr="0069646E" w:rsidRDefault="008E21DE" w:rsidP="00097056">
            <w:pPr>
              <w:tabs>
                <w:tab w:val="left" w:pos="2820"/>
              </w:tabs>
              <w:spacing w:after="0"/>
              <w:rPr>
                <w:rFonts w:ascii="Candara" w:hAnsi="Candara" w:cs="Arial"/>
                <w:sz w:val="20"/>
                <w:szCs w:val="20"/>
                <w:lang w:val="en-US"/>
              </w:rPr>
            </w:pPr>
            <w:r w:rsidRPr="0069646E">
              <w:rPr>
                <w:rFonts w:ascii="Candara" w:hAnsi="Candara" w:cs="Arial"/>
                <w:color w:val="FF0000"/>
                <w:sz w:val="20"/>
                <w:szCs w:val="20"/>
                <w:lang w:val="en-US"/>
              </w:rPr>
              <w:t>Acquiring</w:t>
            </w:r>
            <w:r w:rsidRPr="0069646E">
              <w:rPr>
                <w:rFonts w:ascii="Candara" w:hAnsi="Candara" w:cs="Arial"/>
                <w:sz w:val="20"/>
                <w:szCs w:val="20"/>
                <w:lang w:val="en-US"/>
              </w:rPr>
              <w:t xml:space="preserve"> </w:t>
            </w:r>
            <w:r w:rsidR="00C10F60" w:rsidRPr="0069646E">
              <w:rPr>
                <w:rFonts w:ascii="Candara" w:hAnsi="Candara" w:cs="Arial"/>
                <w:sz w:val="20"/>
                <w:szCs w:val="20"/>
                <w:lang w:val="en-US"/>
              </w:rPr>
              <w:t xml:space="preserve">theoretical </w:t>
            </w:r>
            <w:r w:rsidR="00DC3806" w:rsidRPr="0069646E">
              <w:rPr>
                <w:rFonts w:ascii="Candara" w:hAnsi="Candara" w:cs="Arial"/>
                <w:sz w:val="20"/>
                <w:szCs w:val="20"/>
                <w:lang w:val="en-US"/>
              </w:rPr>
              <w:t xml:space="preserve">and practical </w:t>
            </w:r>
            <w:r w:rsidR="00097056" w:rsidRPr="0069646E">
              <w:rPr>
                <w:rFonts w:ascii="Candara" w:hAnsi="Candara" w:cs="Arial"/>
                <w:sz w:val="20"/>
                <w:szCs w:val="20"/>
                <w:lang w:val="en-US"/>
              </w:rPr>
              <w:t xml:space="preserve">knowledge </w:t>
            </w:r>
            <w:r w:rsidR="00097056" w:rsidRPr="0069646E">
              <w:rPr>
                <w:rFonts w:ascii="Candara" w:hAnsi="Candara" w:cs="Arial"/>
                <w:color w:val="FF0000"/>
                <w:sz w:val="20"/>
                <w:szCs w:val="20"/>
                <w:lang w:val="en-US"/>
              </w:rPr>
              <w:t>and critical thinking in the field</w:t>
            </w:r>
            <w:r w:rsidR="00097056" w:rsidRPr="0069646E">
              <w:rPr>
                <w:rFonts w:ascii="Candara" w:hAnsi="Candara" w:cs="Arial"/>
                <w:sz w:val="20"/>
                <w:szCs w:val="20"/>
                <w:lang w:val="en-US"/>
              </w:rPr>
              <w:t xml:space="preserve"> of </w:t>
            </w:r>
            <w:r w:rsidR="00DC3806" w:rsidRPr="0069646E">
              <w:rPr>
                <w:rFonts w:ascii="Candara" w:hAnsi="Candara" w:cs="Arial"/>
                <w:sz w:val="20"/>
                <w:szCs w:val="20"/>
                <w:lang w:val="en-US"/>
              </w:rPr>
              <w:t>crisis management</w:t>
            </w:r>
            <w:r w:rsidR="00DB5416" w:rsidRPr="0069646E">
              <w:rPr>
                <w:rFonts w:ascii="Candara" w:hAnsi="Candara" w:cs="Arial"/>
                <w:sz w:val="20"/>
                <w:szCs w:val="20"/>
                <w:lang w:val="en-US"/>
              </w:rPr>
              <w:t xml:space="preserve"> </w:t>
            </w:r>
          </w:p>
        </w:tc>
      </w:tr>
      <w:tr w:rsidR="003A610A" w:rsidRPr="0069646E" w:rsidTr="006C7018">
        <w:tc>
          <w:tcPr>
            <w:tcW w:w="1746" w:type="dxa"/>
            <w:tcBorders>
              <w:left w:val="single" w:sz="12" w:space="0" w:color="auto"/>
            </w:tcBorders>
            <w:shd w:val="clear" w:color="auto" w:fill="CCFFFF"/>
            <w:tcMar>
              <w:left w:w="57" w:type="dxa"/>
              <w:right w:w="57" w:type="dxa"/>
            </w:tcMar>
            <w:vAlign w:val="center"/>
          </w:tcPr>
          <w:p w:rsidR="003A610A" w:rsidRPr="0069646E" w:rsidRDefault="003A610A" w:rsidP="003A610A">
            <w:pPr>
              <w:tabs>
                <w:tab w:val="left" w:pos="2820"/>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Course enrolment requirements and entry competences required for the course</w:t>
            </w:r>
          </w:p>
        </w:tc>
        <w:tc>
          <w:tcPr>
            <w:tcW w:w="7383" w:type="dxa"/>
            <w:gridSpan w:val="14"/>
            <w:tcBorders>
              <w:right w:val="single" w:sz="12" w:space="0" w:color="auto"/>
            </w:tcBorders>
            <w:tcMar>
              <w:left w:w="57" w:type="dxa"/>
              <w:right w:w="57" w:type="dxa"/>
            </w:tcMar>
          </w:tcPr>
          <w:p w:rsidR="006C7018" w:rsidRPr="0069646E" w:rsidRDefault="006C7018" w:rsidP="006C7018">
            <w:pPr>
              <w:tabs>
                <w:tab w:val="left" w:pos="2820"/>
              </w:tabs>
              <w:spacing w:after="0"/>
              <w:rPr>
                <w:rFonts w:ascii="Candara" w:hAnsi="Candara" w:cs="Arial"/>
                <w:sz w:val="20"/>
                <w:szCs w:val="20"/>
                <w:lang w:val="en-US"/>
              </w:rPr>
            </w:pPr>
            <w:r w:rsidRPr="0069646E">
              <w:rPr>
                <w:rFonts w:ascii="Candara" w:hAnsi="Candara" w:cs="Arial"/>
                <w:b/>
                <w:sz w:val="20"/>
                <w:szCs w:val="20"/>
                <w:lang w:val="en-US"/>
              </w:rPr>
              <w:t>Course signature requirements</w:t>
            </w:r>
            <w:r w:rsidRPr="0069646E">
              <w:rPr>
                <w:rFonts w:ascii="Candara" w:hAnsi="Candara" w:cs="Arial"/>
                <w:sz w:val="20"/>
                <w:szCs w:val="20"/>
                <w:lang w:val="en-US"/>
              </w:rPr>
              <w:t>: as determined by the Statute of the Faculty of Economics</w:t>
            </w:r>
            <w:r w:rsidR="004717F3" w:rsidRPr="0069646E">
              <w:rPr>
                <w:rFonts w:ascii="Candara" w:hAnsi="Candara" w:cs="Arial"/>
                <w:sz w:val="20"/>
                <w:szCs w:val="20"/>
                <w:lang w:val="en-US"/>
              </w:rPr>
              <w:t xml:space="preserve">, </w:t>
            </w:r>
            <w:r w:rsidR="004717F3" w:rsidRPr="0069646E">
              <w:rPr>
                <w:rFonts w:ascii="Candara" w:hAnsi="Candara" w:cs="Arial"/>
                <w:color w:val="FF0000"/>
                <w:sz w:val="20"/>
                <w:szCs w:val="20"/>
                <w:lang w:val="en-US"/>
              </w:rPr>
              <w:t>Business and Tourism</w:t>
            </w:r>
            <w:r w:rsidRPr="0069646E">
              <w:rPr>
                <w:rFonts w:ascii="Candara" w:hAnsi="Candara" w:cs="Arial"/>
                <w:sz w:val="20"/>
                <w:szCs w:val="20"/>
                <w:lang w:val="en-US"/>
              </w:rPr>
              <w:t xml:space="preserve"> and Rules and Regulations for Studies and Study Programmes.</w:t>
            </w:r>
            <w:r w:rsidR="004717F3" w:rsidRPr="0069646E">
              <w:rPr>
                <w:rFonts w:ascii="Candara" w:hAnsi="Candara" w:cs="Arial"/>
                <w:sz w:val="20"/>
                <w:szCs w:val="20"/>
                <w:lang w:val="en-US"/>
              </w:rPr>
              <w:t xml:space="preserve"> </w:t>
            </w:r>
          </w:p>
          <w:p w:rsidR="006C7018" w:rsidRPr="0069646E" w:rsidRDefault="006C7018" w:rsidP="00C81CA5">
            <w:pPr>
              <w:tabs>
                <w:tab w:val="left" w:pos="2820"/>
              </w:tabs>
              <w:spacing w:after="0"/>
              <w:rPr>
                <w:rFonts w:ascii="Candara" w:hAnsi="Candara" w:cs="Arial"/>
                <w:sz w:val="20"/>
                <w:szCs w:val="20"/>
                <w:lang w:val="en-US"/>
              </w:rPr>
            </w:pPr>
          </w:p>
        </w:tc>
      </w:tr>
      <w:tr w:rsidR="003A610A" w:rsidRPr="0069646E" w:rsidTr="006C7018">
        <w:tc>
          <w:tcPr>
            <w:tcW w:w="1746" w:type="dxa"/>
            <w:tcBorders>
              <w:left w:val="single" w:sz="12" w:space="0" w:color="auto"/>
            </w:tcBorders>
            <w:shd w:val="clear" w:color="auto" w:fill="CCFFFF"/>
            <w:tcMar>
              <w:left w:w="57" w:type="dxa"/>
              <w:right w:w="57" w:type="dxa"/>
            </w:tcMar>
            <w:vAlign w:val="center"/>
          </w:tcPr>
          <w:p w:rsidR="003A610A" w:rsidRPr="0069646E" w:rsidRDefault="003A610A" w:rsidP="003A610A">
            <w:pPr>
              <w:tabs>
                <w:tab w:val="left" w:pos="2820"/>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Learning outcomes expected at the level of the course (4 to 10 learning outcomes)</w:t>
            </w:r>
          </w:p>
        </w:tc>
        <w:tc>
          <w:tcPr>
            <w:tcW w:w="7383" w:type="dxa"/>
            <w:gridSpan w:val="14"/>
            <w:tcBorders>
              <w:right w:val="single" w:sz="12" w:space="0" w:color="auto"/>
            </w:tcBorders>
            <w:tcMar>
              <w:left w:w="57" w:type="dxa"/>
              <w:right w:w="57" w:type="dxa"/>
            </w:tcMar>
          </w:tcPr>
          <w:p w:rsidR="00852029" w:rsidRPr="0069646E" w:rsidRDefault="00852029" w:rsidP="00852029">
            <w:pPr>
              <w:tabs>
                <w:tab w:val="left" w:pos="2820"/>
              </w:tabs>
              <w:spacing w:after="0"/>
              <w:rPr>
                <w:rFonts w:ascii="Candara" w:hAnsi="Candara" w:cs="Arial"/>
                <w:sz w:val="20"/>
                <w:szCs w:val="20"/>
                <w:lang w:val="en-US"/>
              </w:rPr>
            </w:pPr>
            <w:r w:rsidRPr="0069646E">
              <w:rPr>
                <w:rFonts w:ascii="Candara" w:hAnsi="Candara" w:cs="Arial"/>
                <w:sz w:val="20"/>
                <w:szCs w:val="20"/>
                <w:lang w:val="en-US"/>
              </w:rPr>
              <w:t>GENERAL OUTCOME:</w:t>
            </w:r>
          </w:p>
          <w:p w:rsidR="00852029" w:rsidRPr="0069646E" w:rsidRDefault="00852029" w:rsidP="00C81CA5">
            <w:pPr>
              <w:jc w:val="both"/>
              <w:rPr>
                <w:rFonts w:ascii="Candara" w:hAnsi="Candara" w:cs="Arial"/>
                <w:sz w:val="20"/>
                <w:szCs w:val="20"/>
                <w:lang w:val="en-US"/>
              </w:rPr>
            </w:pPr>
            <w:r w:rsidRPr="0069646E">
              <w:rPr>
                <w:rFonts w:ascii="Candara" w:hAnsi="Candara" w:cs="Arial"/>
                <w:sz w:val="20"/>
                <w:szCs w:val="20"/>
                <w:lang w:val="en-US"/>
              </w:rPr>
              <w:t xml:space="preserve">1. </w:t>
            </w:r>
            <w:r w:rsidR="006D0B93" w:rsidRPr="0069646E">
              <w:rPr>
                <w:rFonts w:ascii="Candara" w:hAnsi="Candara" w:cs="Arial"/>
                <w:sz w:val="20"/>
                <w:szCs w:val="20"/>
                <w:lang w:val="en-US"/>
              </w:rPr>
              <w:t>Predict the crisis and manage the crisis in the corporation (level 7 according to the HKO).</w:t>
            </w:r>
          </w:p>
          <w:p w:rsidR="006D0B93" w:rsidRPr="0069646E" w:rsidRDefault="006D0B93" w:rsidP="006D0B93">
            <w:pPr>
              <w:spacing w:after="0" w:line="240" w:lineRule="auto"/>
              <w:jc w:val="both"/>
              <w:rPr>
                <w:rFonts w:ascii="Candara" w:hAnsi="Candara" w:cs="Arial"/>
                <w:sz w:val="20"/>
                <w:szCs w:val="20"/>
                <w:lang w:val="en-US"/>
              </w:rPr>
            </w:pPr>
            <w:r w:rsidRPr="0069646E">
              <w:rPr>
                <w:rFonts w:ascii="Candara" w:hAnsi="Candara" w:cs="Arial"/>
                <w:sz w:val="20"/>
                <w:szCs w:val="20"/>
                <w:lang w:val="en-US"/>
              </w:rPr>
              <w:t>Individual learning outcomes:</w:t>
            </w:r>
          </w:p>
          <w:p w:rsidR="006D0B93" w:rsidRPr="0069646E" w:rsidRDefault="006D0B93" w:rsidP="006D0B93">
            <w:pPr>
              <w:spacing w:after="0" w:line="240" w:lineRule="auto"/>
              <w:jc w:val="both"/>
              <w:rPr>
                <w:rFonts w:ascii="Candara" w:hAnsi="Candara" w:cs="Arial"/>
                <w:sz w:val="20"/>
                <w:szCs w:val="20"/>
                <w:lang w:val="en-US"/>
              </w:rPr>
            </w:pPr>
            <w:r w:rsidRPr="0069646E">
              <w:rPr>
                <w:rFonts w:ascii="Candara" w:hAnsi="Candara" w:cs="Arial"/>
                <w:sz w:val="20"/>
                <w:szCs w:val="20"/>
                <w:lang w:val="en-US"/>
              </w:rPr>
              <w:t>1. Identify and evaluate different aspects of a crisis (level 7 according to HKO).</w:t>
            </w:r>
          </w:p>
          <w:p w:rsidR="006D0B93" w:rsidRPr="0069646E" w:rsidRDefault="006D0B93" w:rsidP="006D0B93">
            <w:pPr>
              <w:spacing w:after="0" w:line="240" w:lineRule="auto"/>
              <w:jc w:val="both"/>
              <w:rPr>
                <w:rFonts w:ascii="Candara" w:hAnsi="Candara" w:cs="Arial"/>
                <w:sz w:val="20"/>
                <w:szCs w:val="20"/>
                <w:lang w:val="en-US"/>
              </w:rPr>
            </w:pPr>
            <w:r w:rsidRPr="0069646E">
              <w:rPr>
                <w:rFonts w:ascii="Candara" w:hAnsi="Candara" w:cs="Arial"/>
                <w:sz w:val="20"/>
                <w:szCs w:val="20"/>
                <w:lang w:val="en-US"/>
              </w:rPr>
              <w:t>2. Critically re-examine and determine the appropriateness of selected crisis strategies (level 7 according to the HKO).</w:t>
            </w:r>
          </w:p>
          <w:p w:rsidR="006D0B93" w:rsidRPr="0069646E" w:rsidRDefault="006D0B93" w:rsidP="006D0B93">
            <w:pPr>
              <w:spacing w:after="0" w:line="240" w:lineRule="auto"/>
              <w:jc w:val="both"/>
              <w:rPr>
                <w:rFonts w:ascii="Candara" w:hAnsi="Candara" w:cs="Arial"/>
                <w:sz w:val="20"/>
                <w:szCs w:val="20"/>
                <w:lang w:val="en-US"/>
              </w:rPr>
            </w:pPr>
            <w:r w:rsidRPr="0069646E">
              <w:rPr>
                <w:rFonts w:ascii="Candara" w:hAnsi="Candara" w:cs="Arial"/>
                <w:sz w:val="20"/>
                <w:szCs w:val="20"/>
                <w:lang w:val="en-US"/>
              </w:rPr>
              <w:t>3. Conduct the formation of a crisis management team (level 7 according to the HKO).</w:t>
            </w:r>
          </w:p>
          <w:p w:rsidR="006D0B93" w:rsidRPr="0069646E" w:rsidRDefault="006D0B93" w:rsidP="006D0B93">
            <w:pPr>
              <w:spacing w:after="0" w:line="240" w:lineRule="auto"/>
              <w:jc w:val="both"/>
              <w:rPr>
                <w:rFonts w:ascii="Candara" w:hAnsi="Candara" w:cs="Arial"/>
                <w:sz w:val="20"/>
                <w:szCs w:val="20"/>
                <w:lang w:val="en-US"/>
              </w:rPr>
            </w:pPr>
            <w:r w:rsidRPr="0069646E">
              <w:rPr>
                <w:rFonts w:ascii="Candara" w:hAnsi="Candara" w:cs="Arial"/>
                <w:sz w:val="20"/>
                <w:szCs w:val="20"/>
                <w:lang w:val="en-US"/>
              </w:rPr>
              <w:t>4. Determine the possibilities and the "cost" of the crisis recovery (level 7 according to the HKO).</w:t>
            </w:r>
          </w:p>
          <w:p w:rsidR="006D0B93" w:rsidRPr="0069646E" w:rsidRDefault="006D0B93" w:rsidP="006D0B93">
            <w:pPr>
              <w:spacing w:after="0" w:line="240" w:lineRule="auto"/>
              <w:jc w:val="both"/>
              <w:rPr>
                <w:rFonts w:ascii="Candara" w:hAnsi="Candara" w:cs="Arial"/>
                <w:sz w:val="20"/>
                <w:szCs w:val="20"/>
                <w:lang w:val="en-US"/>
              </w:rPr>
            </w:pPr>
            <w:r w:rsidRPr="0069646E">
              <w:rPr>
                <w:rFonts w:ascii="Candara" w:hAnsi="Candara" w:cs="Arial"/>
                <w:sz w:val="20"/>
                <w:szCs w:val="20"/>
                <w:lang w:val="en-US"/>
              </w:rPr>
              <w:t>5. Create Anti-Crisis Scenarios and Choose Anti-Crisis Fighting Tools (Level 7 according to HKO).</w:t>
            </w:r>
          </w:p>
          <w:p w:rsidR="006D0B93" w:rsidRPr="0069646E" w:rsidRDefault="006D0B93" w:rsidP="006D0B93">
            <w:pPr>
              <w:spacing w:after="0" w:line="240" w:lineRule="auto"/>
              <w:jc w:val="both"/>
              <w:rPr>
                <w:rFonts w:ascii="Candara" w:hAnsi="Candara" w:cs="Arial"/>
                <w:sz w:val="20"/>
                <w:szCs w:val="20"/>
                <w:lang w:val="en-US"/>
              </w:rPr>
            </w:pPr>
            <w:r w:rsidRPr="0069646E">
              <w:rPr>
                <w:rFonts w:ascii="Candara" w:hAnsi="Candara" w:cs="Arial"/>
                <w:sz w:val="20"/>
                <w:szCs w:val="20"/>
                <w:lang w:val="en-US"/>
              </w:rPr>
              <w:t>6. Design, evaluate and implement a crisis plan (level 7 according to the HKO).</w:t>
            </w:r>
          </w:p>
        </w:tc>
      </w:tr>
      <w:tr w:rsidR="00C81CA5" w:rsidRPr="0069646E" w:rsidTr="006C7018">
        <w:tc>
          <w:tcPr>
            <w:tcW w:w="1746" w:type="dxa"/>
            <w:tcBorders>
              <w:left w:val="single" w:sz="12" w:space="0" w:color="auto"/>
            </w:tcBorders>
            <w:shd w:val="clear" w:color="auto" w:fill="CCFFFF"/>
            <w:tcMar>
              <w:left w:w="57" w:type="dxa"/>
              <w:right w:w="57" w:type="dxa"/>
            </w:tcMar>
            <w:vAlign w:val="center"/>
          </w:tcPr>
          <w:p w:rsidR="00C81CA5" w:rsidRPr="0069646E" w:rsidRDefault="00C81CA5" w:rsidP="003A610A">
            <w:pPr>
              <w:tabs>
                <w:tab w:val="left" w:pos="2820"/>
              </w:tabs>
              <w:spacing w:after="0" w:line="240" w:lineRule="auto"/>
              <w:rPr>
                <w:rFonts w:ascii="Candara" w:hAnsi="Candara" w:cs="Arial"/>
                <w:color w:val="000000"/>
                <w:sz w:val="20"/>
                <w:szCs w:val="20"/>
                <w:lang w:val="en-US"/>
              </w:rPr>
            </w:pPr>
            <w:r w:rsidRPr="0069646E">
              <w:rPr>
                <w:rFonts w:ascii="Candara" w:hAnsi="Candara" w:cs="Arial"/>
                <w:sz w:val="20"/>
                <w:szCs w:val="20"/>
                <w:lang w:val="en-US"/>
              </w:rPr>
              <w:t>Course content broken down in detail by weekly class schedule (syllabus)</w:t>
            </w:r>
          </w:p>
        </w:tc>
        <w:tc>
          <w:tcPr>
            <w:tcW w:w="7383" w:type="dxa"/>
            <w:gridSpan w:val="14"/>
            <w:tcBorders>
              <w:right w:val="single" w:sz="12" w:space="0" w:color="auto"/>
            </w:tcBorders>
            <w:tcMar>
              <w:left w:w="57" w:type="dxa"/>
              <w:right w:w="57" w:type="dxa"/>
            </w:tcMar>
          </w:tcPr>
          <w:p w:rsidR="00F64866" w:rsidRPr="0069646E"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p>
          <w:tbl>
            <w:tblPr>
              <w:tblStyle w:val="TableGrid"/>
              <w:tblW w:w="0" w:type="auto"/>
              <w:tblLook w:val="04A0"/>
            </w:tblPr>
            <w:tblGrid>
              <w:gridCol w:w="697"/>
              <w:gridCol w:w="2153"/>
              <w:gridCol w:w="720"/>
              <w:gridCol w:w="2675"/>
              <w:gridCol w:w="726"/>
            </w:tblGrid>
            <w:tr w:rsidR="00DA1718" w:rsidRPr="0069646E" w:rsidTr="000179D9">
              <w:tc>
                <w:tcPr>
                  <w:tcW w:w="0" w:type="auto"/>
                  <w:vMerge w:val="restart"/>
                  <w:tcBorders>
                    <w:top w:val="single" w:sz="18" w:space="0" w:color="000000" w:themeColor="text1"/>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Week</w:t>
                  </w:r>
                </w:p>
              </w:tc>
              <w:tc>
                <w:tcPr>
                  <w:tcW w:w="2761" w:type="dxa"/>
                  <w:gridSpan w:val="2"/>
                  <w:tcBorders>
                    <w:top w:val="single" w:sz="18" w:space="0" w:color="000000" w:themeColor="text1"/>
                    <w:left w:val="single" w:sz="18" w:space="0" w:color="000000" w:themeColor="text1"/>
                    <w:right w:val="single" w:sz="18" w:space="0" w:color="000000" w:themeColor="text1"/>
                  </w:tcBorders>
                </w:tcPr>
                <w:p w:rsidR="00DA1718" w:rsidRPr="0069646E"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rsidR="00DA1718" w:rsidRPr="0069646E"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Exercises</w:t>
                  </w:r>
                </w:p>
              </w:tc>
            </w:tr>
            <w:tr w:rsidR="00DA1718" w:rsidRPr="0069646E" w:rsidTr="000179D9">
              <w:tc>
                <w:tcPr>
                  <w:tcW w:w="0" w:type="auto"/>
                  <w:vMerge/>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p>
              </w:tc>
              <w:tc>
                <w:tcPr>
                  <w:tcW w:w="2153" w:type="dxa"/>
                  <w:tcBorders>
                    <w:left w:val="single" w:sz="18" w:space="0" w:color="000000" w:themeColor="text1"/>
                  </w:tcBorders>
                </w:tcPr>
                <w:p w:rsidR="00DA1718" w:rsidRPr="0069646E"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 xml:space="preserve">Topic </w:t>
                  </w:r>
                </w:p>
              </w:tc>
              <w:tc>
                <w:tcPr>
                  <w:tcW w:w="608" w:type="dxa"/>
                  <w:tcBorders>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Hours</w:t>
                  </w:r>
                </w:p>
              </w:tc>
              <w:tc>
                <w:tcPr>
                  <w:tcW w:w="2675" w:type="dxa"/>
                  <w:tcBorders>
                    <w:lef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 xml:space="preserve">Topic </w:t>
                  </w:r>
                </w:p>
              </w:tc>
              <w:tc>
                <w:tcPr>
                  <w:tcW w:w="726" w:type="dxa"/>
                  <w:tcBorders>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Hours</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1</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Crisis and crisis management</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Crisis behavior and crisis leadership</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2</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Crisis management in corporations</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5F2C15" w:rsidP="00F85C01">
                  <w:pPr>
                    <w:spacing w:after="0"/>
                    <w:rPr>
                      <w:rFonts w:ascii="Candara" w:hAnsi="Candara" w:cs="Arial"/>
                      <w:sz w:val="20"/>
                      <w:szCs w:val="20"/>
                      <w:lang w:val="en-US"/>
                    </w:rPr>
                  </w:pPr>
                  <w:r w:rsidRPr="0069646E">
                    <w:rPr>
                      <w:rFonts w:ascii="Candara" w:hAnsi="Candara" w:cs="Arial"/>
                      <w:color w:val="FF0000"/>
                      <w:sz w:val="20"/>
                      <w:szCs w:val="20"/>
                      <w:lang w:val="en-US"/>
                    </w:rPr>
                    <w:t>Case study:</w:t>
                  </w:r>
                  <w:r w:rsidRPr="0069646E">
                    <w:rPr>
                      <w:rFonts w:ascii="Candara" w:hAnsi="Candara" w:cs="Arial"/>
                      <w:sz w:val="20"/>
                      <w:szCs w:val="20"/>
                      <w:lang w:val="en-US"/>
                    </w:rPr>
                    <w:t xml:space="preserve"> </w:t>
                  </w:r>
                  <w:r w:rsidR="00DA1718" w:rsidRPr="0069646E">
                    <w:rPr>
                      <w:rFonts w:ascii="Candara" w:hAnsi="Candara" w:cs="Arial"/>
                      <w:sz w:val="20"/>
                      <w:szCs w:val="20"/>
                      <w:lang w:val="en-US"/>
                    </w:rPr>
                    <w:t>Crisis communication</w:t>
                  </w:r>
                  <w:r w:rsidR="000179D9" w:rsidRPr="0069646E">
                    <w:rPr>
                      <w:rFonts w:ascii="Candara" w:hAnsi="Candara" w:cs="Arial"/>
                      <w:sz w:val="20"/>
                      <w:szCs w:val="20"/>
                      <w:lang w:val="en-US"/>
                    </w:rPr>
                    <w:t xml:space="preserve">, crisis team </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3</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Business-crisis symptoms and occurrence</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The most common causes of business failure</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4</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The performance</w:t>
                  </w:r>
                  <w:r w:rsidR="00DC3806" w:rsidRPr="0069646E">
                    <w:rPr>
                      <w:rFonts w:ascii="Candara" w:hAnsi="Candara" w:cs="Arial"/>
                      <w:sz w:val="20"/>
                      <w:szCs w:val="20"/>
                      <w:lang w:val="en-US"/>
                    </w:rPr>
                    <w:t>s</w:t>
                  </w:r>
                  <w:r w:rsidRPr="0069646E">
                    <w:rPr>
                      <w:rFonts w:ascii="Candara" w:hAnsi="Candara" w:cs="Arial"/>
                      <w:sz w:val="20"/>
                      <w:szCs w:val="20"/>
                      <w:lang w:val="en-US"/>
                    </w:rPr>
                    <w:t xml:space="preserve"> of companies in difficulty</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Financial ratios</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5</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The most common causes of business failure</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Altman model – Z-score</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6</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Financial ratios and EWS</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0179D9" w:rsidP="00F85C01">
                  <w:pPr>
                    <w:spacing w:after="0"/>
                    <w:rPr>
                      <w:rFonts w:ascii="Candara" w:hAnsi="Candara" w:cs="Arial"/>
                      <w:sz w:val="20"/>
                      <w:szCs w:val="20"/>
                      <w:lang w:val="en-US"/>
                    </w:rPr>
                  </w:pPr>
                  <w:r w:rsidRPr="0069646E">
                    <w:rPr>
                      <w:rFonts w:ascii="Candara" w:hAnsi="Candara" w:cs="Arial"/>
                      <w:sz w:val="20"/>
                      <w:szCs w:val="20"/>
                      <w:lang w:val="en-US"/>
                    </w:rPr>
                    <w:t>Lack of liquidity</w:t>
                  </w:r>
                  <w:r w:rsidR="00DA1718" w:rsidRPr="0069646E">
                    <w:rPr>
                      <w:rFonts w:ascii="Candara" w:hAnsi="Candara" w:cs="Arial"/>
                      <w:sz w:val="20"/>
                      <w:szCs w:val="20"/>
                      <w:lang w:val="en-US"/>
                    </w:rPr>
                    <w:t xml:space="preserve"> and insolvency</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7</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Turnaround strategies</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Other early warning signals</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lastRenderedPageBreak/>
                    <w:t>8</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Key factors of success turnaround</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5F2C15" w:rsidP="00F85C01">
                  <w:pPr>
                    <w:spacing w:after="0"/>
                    <w:rPr>
                      <w:rFonts w:ascii="Candara" w:hAnsi="Candara" w:cs="Arial"/>
                      <w:sz w:val="20"/>
                      <w:szCs w:val="20"/>
                      <w:lang w:val="en-US"/>
                    </w:rPr>
                  </w:pPr>
                  <w:r w:rsidRPr="0069646E">
                    <w:rPr>
                      <w:rFonts w:ascii="Candara" w:hAnsi="Candara" w:cs="Arial"/>
                      <w:color w:val="FF0000"/>
                      <w:sz w:val="20"/>
                      <w:szCs w:val="20"/>
                      <w:lang w:val="en-US"/>
                    </w:rPr>
                    <w:t>Case study:</w:t>
                  </w:r>
                  <w:r w:rsidRPr="0069646E">
                    <w:rPr>
                      <w:rFonts w:ascii="Candara" w:hAnsi="Candara" w:cs="Arial"/>
                      <w:sz w:val="20"/>
                      <w:szCs w:val="20"/>
                      <w:lang w:val="en-US"/>
                    </w:rPr>
                    <w:t xml:space="preserve"> </w:t>
                  </w:r>
                  <w:r w:rsidR="00DA1718" w:rsidRPr="0069646E">
                    <w:rPr>
                      <w:rFonts w:ascii="Candara" w:hAnsi="Candara" w:cs="Arial"/>
                      <w:sz w:val="20"/>
                      <w:szCs w:val="20"/>
                      <w:lang w:val="en-US"/>
                    </w:rPr>
                    <w:t>Analysis of possibilities for turnaround</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9</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A radical shift in crisis</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C3806" w:rsidP="00F85C01">
                  <w:pPr>
                    <w:spacing w:after="0"/>
                    <w:rPr>
                      <w:rFonts w:ascii="Candara" w:hAnsi="Candara" w:cs="Arial"/>
                      <w:sz w:val="20"/>
                      <w:szCs w:val="20"/>
                      <w:lang w:val="en-US"/>
                    </w:rPr>
                  </w:pPr>
                  <w:r w:rsidRPr="0069646E">
                    <w:rPr>
                      <w:rFonts w:ascii="Candara" w:hAnsi="Candara" w:cs="Arial"/>
                      <w:sz w:val="20"/>
                      <w:szCs w:val="20"/>
                      <w:lang w:val="en-US"/>
                    </w:rPr>
                    <w:t xml:space="preserve">Typology of renewal </w:t>
                  </w:r>
                  <w:r w:rsidR="00DA1718" w:rsidRPr="0069646E">
                    <w:rPr>
                      <w:rFonts w:ascii="Candara" w:hAnsi="Candara" w:cs="Arial"/>
                      <w:sz w:val="20"/>
                      <w:szCs w:val="20"/>
                      <w:lang w:val="en-US"/>
                    </w:rPr>
                    <w:t>phases</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10</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 xml:space="preserve">Pre-settlement agreement </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253E62">
                  <w:pPr>
                    <w:spacing w:after="0"/>
                    <w:rPr>
                      <w:rFonts w:ascii="Candara" w:hAnsi="Candara" w:cs="Arial"/>
                      <w:sz w:val="20"/>
                      <w:szCs w:val="20"/>
                      <w:lang w:val="en-US"/>
                    </w:rPr>
                  </w:pPr>
                  <w:r w:rsidRPr="0069646E">
                    <w:rPr>
                      <w:rFonts w:ascii="Candara" w:hAnsi="Candara" w:cs="Arial"/>
                      <w:sz w:val="20"/>
                      <w:szCs w:val="20"/>
                      <w:lang w:val="en-US"/>
                    </w:rPr>
                    <w:t>Plan of financial and operational restructuring</w:t>
                  </w:r>
                </w:p>
              </w:tc>
              <w:tc>
                <w:tcPr>
                  <w:tcW w:w="726" w:type="dxa"/>
                  <w:tcBorders>
                    <w:right w:val="single" w:sz="18" w:space="0" w:color="000000" w:themeColor="text1"/>
                  </w:tcBorders>
                </w:tcPr>
                <w:p w:rsidR="00DA1718" w:rsidRPr="0069646E" w:rsidRDefault="00DA1718" w:rsidP="00253E62">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11</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Bankruptcy strategies</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Procedural provision and legal consequences</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12</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 xml:space="preserve">Management in bankruptcy process </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 xml:space="preserve">Legal bodies in bankruptcy process </w:t>
                  </w:r>
                </w:p>
              </w:tc>
              <w:tc>
                <w:tcPr>
                  <w:tcW w:w="726" w:type="dxa"/>
                  <w:tcBorders>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13</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The bankruptcy estate and creditors</w:t>
                  </w:r>
                </w:p>
              </w:tc>
              <w:tc>
                <w:tcPr>
                  <w:tcW w:w="608" w:type="dxa"/>
                  <w:tcBorders>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6052DE">
                  <w:pPr>
                    <w:spacing w:after="0" w:line="240" w:lineRule="auto"/>
                    <w:rPr>
                      <w:rFonts w:ascii="Candara" w:hAnsi="Candara" w:cs="Arial"/>
                      <w:sz w:val="20"/>
                      <w:szCs w:val="20"/>
                      <w:lang w:val="en-US"/>
                    </w:rPr>
                  </w:pPr>
                  <w:r w:rsidRPr="0069646E">
                    <w:rPr>
                      <w:rFonts w:ascii="Candara" w:hAnsi="Candara" w:cs="Arial"/>
                      <w:sz w:val="20"/>
                      <w:szCs w:val="20"/>
                      <w:lang w:val="en-US"/>
                    </w:rPr>
                    <w:t>Management in bankruptcy process and fulfillment of obligations to creditors</w:t>
                  </w:r>
                </w:p>
              </w:tc>
              <w:tc>
                <w:tcPr>
                  <w:tcW w:w="726" w:type="dxa"/>
                  <w:tcBorders>
                    <w:right w:val="single" w:sz="18" w:space="0" w:color="000000" w:themeColor="text1"/>
                  </w:tcBorders>
                </w:tcPr>
                <w:p w:rsidR="00DA1718" w:rsidRPr="0069646E" w:rsidRDefault="00DA1718" w:rsidP="006052DE">
                  <w:pPr>
                    <w:spacing w:after="0" w:line="240" w:lineRule="auto"/>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right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14</w:t>
                  </w:r>
                </w:p>
              </w:tc>
              <w:tc>
                <w:tcPr>
                  <w:tcW w:w="2153" w:type="dxa"/>
                  <w:tcBorders>
                    <w:left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The satisfaction of creditors</w:t>
                  </w:r>
                </w:p>
              </w:tc>
              <w:tc>
                <w:tcPr>
                  <w:tcW w:w="608" w:type="dxa"/>
                  <w:tcBorders>
                    <w:right w:val="single" w:sz="18" w:space="0" w:color="000000" w:themeColor="text1"/>
                  </w:tcBorders>
                </w:tcPr>
                <w:p w:rsidR="00DA1718" w:rsidRPr="0069646E" w:rsidRDefault="00DA1718" w:rsidP="006052DE">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tcBorders>
                </w:tcPr>
                <w:p w:rsidR="00DA1718" w:rsidRPr="0069646E" w:rsidRDefault="00DA1718" w:rsidP="006052DE">
                  <w:pPr>
                    <w:spacing w:after="0"/>
                    <w:rPr>
                      <w:rFonts w:ascii="Candara" w:hAnsi="Candara" w:cs="Arial"/>
                      <w:sz w:val="20"/>
                      <w:szCs w:val="20"/>
                      <w:lang w:val="en-US"/>
                    </w:rPr>
                  </w:pPr>
                  <w:r w:rsidRPr="0069646E">
                    <w:rPr>
                      <w:rFonts w:ascii="Candara" w:hAnsi="Candara" w:cs="Arial"/>
                      <w:sz w:val="20"/>
                      <w:szCs w:val="20"/>
                      <w:lang w:val="en-US"/>
                    </w:rPr>
                    <w:t>The satisfaction of creditors</w:t>
                  </w:r>
                </w:p>
              </w:tc>
              <w:tc>
                <w:tcPr>
                  <w:tcW w:w="726" w:type="dxa"/>
                  <w:tcBorders>
                    <w:right w:val="single" w:sz="18" w:space="0" w:color="000000" w:themeColor="text1"/>
                  </w:tcBorders>
                </w:tcPr>
                <w:p w:rsidR="00DA1718" w:rsidRPr="0069646E" w:rsidRDefault="00DA1718" w:rsidP="006052DE">
                  <w:pPr>
                    <w:spacing w:after="0"/>
                    <w:rPr>
                      <w:rFonts w:ascii="Candara" w:hAnsi="Candara" w:cs="Arial"/>
                      <w:sz w:val="20"/>
                      <w:szCs w:val="20"/>
                      <w:lang w:val="en-US"/>
                    </w:rPr>
                  </w:pPr>
                  <w:r w:rsidRPr="0069646E">
                    <w:rPr>
                      <w:rFonts w:ascii="Candara" w:hAnsi="Candara" w:cs="Arial"/>
                      <w:sz w:val="20"/>
                      <w:szCs w:val="20"/>
                      <w:lang w:val="en-US"/>
                    </w:rPr>
                    <w:t>2</w:t>
                  </w:r>
                </w:p>
              </w:tc>
            </w:tr>
            <w:tr w:rsidR="00DA1718" w:rsidRPr="0069646E" w:rsidTr="000179D9">
              <w:tc>
                <w:tcPr>
                  <w:tcW w:w="0" w:type="auto"/>
                  <w:tcBorders>
                    <w:left w:val="single" w:sz="18" w:space="0" w:color="000000" w:themeColor="text1"/>
                    <w:bottom w:val="single" w:sz="18" w:space="0" w:color="000000" w:themeColor="text1"/>
                  </w:tcBorders>
                </w:tcPr>
                <w:p w:rsidR="00DA1718" w:rsidRPr="0069646E"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212121"/>
                      <w:sz w:val="20"/>
                      <w:szCs w:val="20"/>
                      <w:lang w:val="en-US" w:eastAsia="hr-HR"/>
                    </w:rPr>
                  </w:pPr>
                  <w:r w:rsidRPr="0069646E">
                    <w:rPr>
                      <w:rFonts w:ascii="Candara" w:hAnsi="Candara" w:cs="Arial"/>
                      <w:color w:val="212121"/>
                      <w:sz w:val="20"/>
                      <w:szCs w:val="20"/>
                      <w:lang w:val="en-US" w:eastAsia="hr-HR"/>
                    </w:rPr>
                    <w:t>15</w:t>
                  </w:r>
                </w:p>
              </w:tc>
              <w:tc>
                <w:tcPr>
                  <w:tcW w:w="2153" w:type="dxa"/>
                  <w:tcBorders>
                    <w:bottom w:val="single" w:sz="18" w:space="0" w:color="000000" w:themeColor="text1"/>
                  </w:tcBorders>
                </w:tcPr>
                <w:p w:rsidR="00DA1718" w:rsidRPr="0069646E" w:rsidRDefault="00DA1718" w:rsidP="00A135F3">
                  <w:pPr>
                    <w:spacing w:after="0" w:line="240" w:lineRule="auto"/>
                    <w:rPr>
                      <w:rFonts w:ascii="Candara" w:hAnsi="Candara" w:cs="Arial"/>
                      <w:sz w:val="20"/>
                      <w:szCs w:val="20"/>
                      <w:lang w:val="en-US"/>
                    </w:rPr>
                  </w:pPr>
                  <w:r w:rsidRPr="0069646E">
                    <w:rPr>
                      <w:rFonts w:ascii="Candara" w:hAnsi="Candara" w:cs="Arial"/>
                      <w:sz w:val="20"/>
                      <w:szCs w:val="20"/>
                      <w:lang w:val="en-US"/>
                    </w:rPr>
                    <w:t xml:space="preserve">Bankruptcy plan </w:t>
                  </w:r>
                </w:p>
              </w:tc>
              <w:tc>
                <w:tcPr>
                  <w:tcW w:w="608" w:type="dxa"/>
                  <w:tcBorders>
                    <w:bottom w:val="single" w:sz="18" w:space="0" w:color="000000" w:themeColor="text1"/>
                    <w:right w:val="single" w:sz="18" w:space="0" w:color="000000" w:themeColor="text1"/>
                  </w:tcBorders>
                </w:tcPr>
                <w:p w:rsidR="00DA1718" w:rsidRPr="0069646E" w:rsidRDefault="00DA1718" w:rsidP="00F85C01">
                  <w:pPr>
                    <w:spacing w:after="0" w:line="240" w:lineRule="auto"/>
                    <w:rPr>
                      <w:rFonts w:ascii="Candara" w:hAnsi="Candara" w:cs="Arial"/>
                      <w:sz w:val="20"/>
                      <w:szCs w:val="20"/>
                      <w:lang w:val="en-US"/>
                    </w:rPr>
                  </w:pPr>
                  <w:r w:rsidRPr="0069646E">
                    <w:rPr>
                      <w:rFonts w:ascii="Candara" w:hAnsi="Candara" w:cs="Arial"/>
                      <w:sz w:val="20"/>
                      <w:szCs w:val="20"/>
                      <w:lang w:val="en-US"/>
                    </w:rPr>
                    <w:t>2</w:t>
                  </w:r>
                </w:p>
              </w:tc>
              <w:tc>
                <w:tcPr>
                  <w:tcW w:w="2675" w:type="dxa"/>
                  <w:tcBorders>
                    <w:left w:val="single" w:sz="18" w:space="0" w:color="000000" w:themeColor="text1"/>
                    <w:bottom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Case study: Croatia Corporation</w:t>
                  </w:r>
                </w:p>
              </w:tc>
              <w:tc>
                <w:tcPr>
                  <w:tcW w:w="726" w:type="dxa"/>
                  <w:tcBorders>
                    <w:bottom w:val="single" w:sz="18" w:space="0" w:color="000000" w:themeColor="text1"/>
                    <w:right w:val="single" w:sz="18" w:space="0" w:color="000000" w:themeColor="text1"/>
                  </w:tcBorders>
                </w:tcPr>
                <w:p w:rsidR="00DA1718" w:rsidRPr="0069646E" w:rsidRDefault="00DA1718" w:rsidP="00F85C01">
                  <w:pPr>
                    <w:spacing w:after="0"/>
                    <w:rPr>
                      <w:rFonts w:ascii="Candara" w:hAnsi="Candara" w:cs="Arial"/>
                      <w:sz w:val="20"/>
                      <w:szCs w:val="20"/>
                      <w:lang w:val="en-US"/>
                    </w:rPr>
                  </w:pPr>
                  <w:r w:rsidRPr="0069646E">
                    <w:rPr>
                      <w:rFonts w:ascii="Candara" w:hAnsi="Candara" w:cs="Arial"/>
                      <w:sz w:val="20"/>
                      <w:szCs w:val="20"/>
                      <w:lang w:val="en-US"/>
                    </w:rPr>
                    <w:t>2</w:t>
                  </w:r>
                </w:p>
              </w:tc>
            </w:tr>
          </w:tbl>
          <w:p w:rsidR="00C81CA5" w:rsidRPr="0069646E" w:rsidRDefault="00C81CA5" w:rsidP="00A135F3">
            <w:pPr>
              <w:jc w:val="both"/>
              <w:rPr>
                <w:rFonts w:ascii="Candara" w:hAnsi="Candara" w:cs="Arial"/>
                <w:sz w:val="20"/>
                <w:szCs w:val="20"/>
                <w:lang w:val="en-US"/>
              </w:rPr>
            </w:pPr>
          </w:p>
        </w:tc>
      </w:tr>
      <w:tr w:rsidR="00C81CA5" w:rsidRPr="0069646E" w:rsidTr="006C7018">
        <w:trPr>
          <w:trHeight w:val="349"/>
        </w:trPr>
        <w:tc>
          <w:tcPr>
            <w:tcW w:w="1746" w:type="dxa"/>
            <w:vMerge w:val="restart"/>
            <w:tcBorders>
              <w:left w:val="single" w:sz="12" w:space="0" w:color="auto"/>
            </w:tcBorders>
            <w:shd w:val="clear" w:color="auto" w:fill="CCFFFF"/>
            <w:tcMar>
              <w:left w:w="57" w:type="dxa"/>
              <w:right w:w="57" w:type="dxa"/>
            </w:tcMar>
            <w:vAlign w:val="center"/>
          </w:tcPr>
          <w:p w:rsidR="00C81CA5" w:rsidRPr="0069646E" w:rsidRDefault="00C81CA5" w:rsidP="003A610A">
            <w:pPr>
              <w:tabs>
                <w:tab w:val="left" w:pos="2820"/>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lastRenderedPageBreak/>
              <w:t>Format of instruction</w:t>
            </w:r>
          </w:p>
        </w:tc>
        <w:tc>
          <w:tcPr>
            <w:tcW w:w="3244" w:type="dxa"/>
            <w:gridSpan w:val="5"/>
            <w:vMerge w:val="restart"/>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eastAsia="MS Gothic" w:hAnsi="Candara" w:cs="Arial"/>
                <w:b w:val="0"/>
                <w:sz w:val="20"/>
                <w:szCs w:val="20"/>
              </w:rPr>
              <w:t>X</w:t>
            </w:r>
            <w:r w:rsidRPr="0069646E">
              <w:rPr>
                <w:rFonts w:ascii="Candara" w:hAnsi="Candara" w:cs="Arial"/>
                <w:b w:val="0"/>
                <w:sz w:val="20"/>
                <w:szCs w:val="20"/>
              </w:rPr>
              <w:t xml:space="preserve"> lectures</w:t>
            </w:r>
          </w:p>
          <w:p w:rsidR="00C81CA5" w:rsidRPr="0069646E" w:rsidRDefault="00C81CA5" w:rsidP="003A610A">
            <w:pPr>
              <w:pStyle w:val="FieldText"/>
              <w:rPr>
                <w:rFonts w:ascii="Candara" w:hAnsi="Candara" w:cs="Arial"/>
                <w:b w:val="0"/>
                <w:sz w:val="20"/>
                <w:szCs w:val="20"/>
              </w:rPr>
            </w:pPr>
            <w:r w:rsidRPr="0069646E">
              <w:rPr>
                <w:rFonts w:ascii="Candara" w:eastAsia="MS Gothic" w:hAnsi="Candara" w:cs="Arial"/>
                <w:b w:val="0"/>
                <w:sz w:val="20"/>
                <w:szCs w:val="20"/>
              </w:rPr>
              <w:t>X</w:t>
            </w:r>
            <w:r w:rsidRPr="0069646E">
              <w:rPr>
                <w:rFonts w:ascii="Candara" w:hAnsi="Candara" w:cs="Arial"/>
                <w:b w:val="0"/>
                <w:sz w:val="20"/>
                <w:szCs w:val="20"/>
              </w:rPr>
              <w:t xml:space="preserve"> seminars and workshops</w:t>
            </w:r>
          </w:p>
          <w:p w:rsidR="00C81CA5" w:rsidRPr="0069646E" w:rsidRDefault="000179D9" w:rsidP="003A610A">
            <w:pPr>
              <w:pStyle w:val="FieldText"/>
              <w:rPr>
                <w:rFonts w:ascii="Candara" w:hAnsi="Candara" w:cs="Arial"/>
                <w:b w:val="0"/>
                <w:sz w:val="20"/>
                <w:szCs w:val="20"/>
              </w:rPr>
            </w:pPr>
            <w:r w:rsidRPr="0069646E">
              <w:rPr>
                <w:rFonts w:ascii="Candara" w:eastAsia="MS Gothic" w:hAnsi="Candara" w:cs="Arial"/>
                <w:b w:val="0"/>
                <w:sz w:val="20"/>
                <w:szCs w:val="20"/>
              </w:rPr>
              <w:t>X</w:t>
            </w:r>
            <w:r w:rsidR="00C81CA5" w:rsidRPr="0069646E">
              <w:rPr>
                <w:rFonts w:ascii="Candara" w:hAnsi="Candara" w:cs="Arial"/>
                <w:b w:val="0"/>
                <w:sz w:val="20"/>
                <w:szCs w:val="20"/>
              </w:rPr>
              <w:t xml:space="preserve"> exercises  </w:t>
            </w:r>
          </w:p>
          <w:p w:rsidR="00C81CA5" w:rsidRPr="0069646E" w:rsidRDefault="00C81CA5" w:rsidP="003A610A">
            <w:pPr>
              <w:pStyle w:val="FieldText"/>
              <w:rPr>
                <w:rFonts w:ascii="Candara" w:hAnsi="Candara" w:cs="Arial"/>
                <w:b w:val="0"/>
                <w:sz w:val="20"/>
                <w:szCs w:val="20"/>
              </w:rPr>
            </w:pPr>
            <w:r w:rsidRPr="0069646E">
              <w:rPr>
                <w:rFonts w:ascii="Segoe UI Symbol" w:eastAsia="MS Gothic" w:hAnsi="Segoe UI Symbol" w:cs="Segoe UI Symbol"/>
                <w:b w:val="0"/>
                <w:sz w:val="20"/>
                <w:szCs w:val="20"/>
              </w:rPr>
              <w:t>☐</w:t>
            </w:r>
            <w:r w:rsidRPr="0069646E">
              <w:rPr>
                <w:rFonts w:ascii="Candara" w:hAnsi="Candara" w:cs="Arial"/>
                <w:b w:val="0"/>
                <w:sz w:val="20"/>
                <w:szCs w:val="20"/>
              </w:rPr>
              <w:t xml:space="preserve"> </w:t>
            </w:r>
            <w:r w:rsidRPr="0069646E">
              <w:rPr>
                <w:rFonts w:ascii="Candara" w:hAnsi="Candara" w:cs="Arial"/>
                <w:b w:val="0"/>
                <w:i/>
                <w:sz w:val="20"/>
                <w:szCs w:val="20"/>
              </w:rPr>
              <w:t>on line</w:t>
            </w:r>
            <w:r w:rsidRPr="0069646E">
              <w:rPr>
                <w:rFonts w:ascii="Candara" w:hAnsi="Candara" w:cs="Arial"/>
                <w:b w:val="0"/>
                <w:sz w:val="20"/>
                <w:szCs w:val="20"/>
              </w:rPr>
              <w:t xml:space="preserve"> in entirety</w:t>
            </w:r>
          </w:p>
          <w:p w:rsidR="00C81CA5" w:rsidRPr="0069646E" w:rsidRDefault="00C81CA5" w:rsidP="003A610A">
            <w:pPr>
              <w:pStyle w:val="FieldText"/>
              <w:rPr>
                <w:rFonts w:ascii="Candara" w:hAnsi="Candara" w:cs="Arial"/>
                <w:b w:val="0"/>
                <w:sz w:val="20"/>
                <w:szCs w:val="20"/>
              </w:rPr>
            </w:pPr>
            <w:r w:rsidRPr="0069646E">
              <w:rPr>
                <w:rFonts w:ascii="Segoe UI Symbol" w:eastAsia="MS Gothic" w:hAnsi="Segoe UI Symbol" w:cs="Segoe UI Symbol"/>
                <w:b w:val="0"/>
                <w:sz w:val="20"/>
                <w:szCs w:val="20"/>
              </w:rPr>
              <w:t>☐</w:t>
            </w:r>
            <w:r w:rsidRPr="0069646E">
              <w:rPr>
                <w:rFonts w:ascii="Candara" w:hAnsi="Candara" w:cs="Arial"/>
                <w:b w:val="0"/>
                <w:sz w:val="20"/>
                <w:szCs w:val="20"/>
              </w:rPr>
              <w:t xml:space="preserve"> partial e-learning</w:t>
            </w:r>
          </w:p>
          <w:p w:rsidR="00C81CA5" w:rsidRPr="0069646E" w:rsidRDefault="000179D9" w:rsidP="003A610A">
            <w:pPr>
              <w:tabs>
                <w:tab w:val="left" w:pos="2820"/>
              </w:tabs>
              <w:spacing w:after="0"/>
              <w:rPr>
                <w:rFonts w:ascii="Candara" w:hAnsi="Candara" w:cs="Arial"/>
                <w:sz w:val="20"/>
                <w:szCs w:val="20"/>
                <w:lang w:val="en-US"/>
              </w:rPr>
            </w:pPr>
            <w:r w:rsidRPr="0069646E">
              <w:rPr>
                <w:rFonts w:ascii="Segoe UI Symbol" w:eastAsia="MS Gothic" w:hAnsi="Segoe UI Symbol" w:cs="Segoe UI Symbol"/>
                <w:b/>
                <w:sz w:val="20"/>
                <w:szCs w:val="20"/>
                <w:lang w:val="en-US"/>
              </w:rPr>
              <w:t>☐</w:t>
            </w:r>
            <w:r w:rsidRPr="0069646E">
              <w:rPr>
                <w:rFonts w:ascii="Candara" w:hAnsi="Candara" w:cs="Arial"/>
                <w:b/>
                <w:sz w:val="20"/>
                <w:szCs w:val="20"/>
                <w:lang w:val="en-US"/>
              </w:rPr>
              <w:t xml:space="preserve"> </w:t>
            </w:r>
            <w:r w:rsidR="00C81CA5" w:rsidRPr="0069646E">
              <w:rPr>
                <w:rFonts w:ascii="Candara" w:hAnsi="Candara" w:cs="Arial"/>
                <w:sz w:val="20"/>
                <w:szCs w:val="20"/>
                <w:lang w:val="en-US"/>
              </w:rPr>
              <w:t>field work</w:t>
            </w:r>
          </w:p>
        </w:tc>
        <w:tc>
          <w:tcPr>
            <w:tcW w:w="4139" w:type="dxa"/>
            <w:gridSpan w:val="9"/>
            <w:vMerge w:val="restart"/>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eastAsia="MS Gothic" w:hAnsi="Candara" w:cs="Arial"/>
                <w:b w:val="0"/>
                <w:sz w:val="20"/>
                <w:szCs w:val="20"/>
              </w:rPr>
              <w:t>X</w:t>
            </w:r>
            <w:r w:rsidRPr="0069646E">
              <w:rPr>
                <w:rFonts w:ascii="Candara" w:hAnsi="Candara" w:cs="Arial"/>
                <w:b w:val="0"/>
                <w:sz w:val="20"/>
                <w:szCs w:val="20"/>
              </w:rPr>
              <w:t xml:space="preserve"> independent assignments</w:t>
            </w:r>
          </w:p>
          <w:p w:rsidR="00C81CA5" w:rsidRPr="0069646E" w:rsidRDefault="00C81CA5" w:rsidP="003A610A">
            <w:pPr>
              <w:pStyle w:val="FieldText"/>
              <w:rPr>
                <w:rFonts w:ascii="Candara" w:hAnsi="Candara" w:cs="Arial"/>
                <w:b w:val="0"/>
                <w:sz w:val="20"/>
                <w:szCs w:val="20"/>
              </w:rPr>
            </w:pPr>
            <w:r w:rsidRPr="0069646E">
              <w:rPr>
                <w:rFonts w:ascii="Segoe UI Symbol" w:eastAsia="MS Gothic" w:hAnsi="Segoe UI Symbol" w:cs="Segoe UI Symbol"/>
                <w:b w:val="0"/>
                <w:sz w:val="20"/>
                <w:szCs w:val="20"/>
              </w:rPr>
              <w:t>☐</w:t>
            </w:r>
            <w:r w:rsidRPr="0069646E">
              <w:rPr>
                <w:rFonts w:ascii="Candara" w:hAnsi="Candara" w:cs="Arial"/>
                <w:b w:val="0"/>
                <w:sz w:val="20"/>
                <w:szCs w:val="20"/>
              </w:rPr>
              <w:t xml:space="preserve"> multimedia </w:t>
            </w:r>
          </w:p>
          <w:p w:rsidR="00C81CA5" w:rsidRPr="0069646E" w:rsidRDefault="00C81CA5" w:rsidP="003A610A">
            <w:pPr>
              <w:pStyle w:val="FieldText"/>
              <w:rPr>
                <w:rFonts w:ascii="Candara" w:hAnsi="Candara" w:cs="Arial"/>
                <w:b w:val="0"/>
                <w:sz w:val="20"/>
                <w:szCs w:val="20"/>
              </w:rPr>
            </w:pPr>
            <w:r w:rsidRPr="0069646E">
              <w:rPr>
                <w:rFonts w:ascii="Segoe UI Symbol" w:eastAsia="MS Gothic" w:hAnsi="Segoe UI Symbol" w:cs="Segoe UI Symbol"/>
                <w:b w:val="0"/>
                <w:sz w:val="20"/>
                <w:szCs w:val="20"/>
              </w:rPr>
              <w:t>☐</w:t>
            </w:r>
            <w:r w:rsidRPr="0069646E">
              <w:rPr>
                <w:rFonts w:ascii="Candara" w:hAnsi="Candara" w:cs="Arial"/>
                <w:b w:val="0"/>
                <w:sz w:val="20"/>
                <w:szCs w:val="20"/>
              </w:rPr>
              <w:t xml:space="preserve"> laboratory</w:t>
            </w:r>
          </w:p>
          <w:p w:rsidR="00C81CA5" w:rsidRPr="0069646E" w:rsidRDefault="00C81CA5" w:rsidP="003A610A">
            <w:pPr>
              <w:pStyle w:val="FieldText"/>
              <w:rPr>
                <w:rFonts w:ascii="Candara" w:hAnsi="Candara" w:cs="Arial"/>
                <w:b w:val="0"/>
                <w:sz w:val="20"/>
                <w:szCs w:val="20"/>
              </w:rPr>
            </w:pPr>
            <w:r w:rsidRPr="0069646E">
              <w:rPr>
                <w:rFonts w:ascii="Candara" w:eastAsia="MS Gothic" w:hAnsi="Candara" w:cs="Arial"/>
                <w:b w:val="0"/>
                <w:sz w:val="20"/>
                <w:szCs w:val="20"/>
              </w:rPr>
              <w:t>x</w:t>
            </w:r>
            <w:r w:rsidRPr="0069646E">
              <w:rPr>
                <w:rFonts w:ascii="Candara" w:hAnsi="Candara" w:cs="Arial"/>
                <w:b w:val="0"/>
                <w:sz w:val="20"/>
                <w:szCs w:val="20"/>
              </w:rPr>
              <w:t xml:space="preserve"> work with mentor</w:t>
            </w:r>
          </w:p>
          <w:p w:rsidR="00C81CA5" w:rsidRPr="0069646E" w:rsidRDefault="00852029" w:rsidP="00852029">
            <w:pPr>
              <w:tabs>
                <w:tab w:val="left" w:pos="2820"/>
              </w:tabs>
              <w:spacing w:after="0"/>
              <w:rPr>
                <w:rFonts w:ascii="Candara" w:hAnsi="Candara" w:cs="Arial"/>
                <w:sz w:val="20"/>
                <w:szCs w:val="20"/>
                <w:lang w:val="en-US"/>
              </w:rPr>
            </w:pPr>
            <w:r w:rsidRPr="0069646E">
              <w:rPr>
                <w:rFonts w:ascii="Candara" w:eastAsia="MS Gothic" w:hAnsi="Candara" w:cs="Arial"/>
                <w:color w:val="FF0000"/>
                <w:sz w:val="20"/>
                <w:szCs w:val="20"/>
                <w:lang w:val="en-US"/>
              </w:rPr>
              <w:t>X</w:t>
            </w:r>
            <w:r w:rsidR="00C81CA5" w:rsidRPr="0069646E">
              <w:rPr>
                <w:rFonts w:ascii="Candara" w:hAnsi="Candara" w:cs="Arial"/>
                <w:color w:val="FF0000"/>
                <w:sz w:val="20"/>
                <w:szCs w:val="20"/>
                <w:lang w:val="en-US"/>
              </w:rPr>
              <w:t xml:space="preserve"> </w:t>
            </w:r>
            <w:r w:rsidRPr="0069646E">
              <w:rPr>
                <w:rFonts w:ascii="Candara" w:hAnsi="Candara" w:cs="Arial"/>
                <w:color w:val="FF0000"/>
                <w:sz w:val="20"/>
                <w:szCs w:val="20"/>
                <w:lang w:val="en-US"/>
              </w:rPr>
              <w:t>guest lecturers</w:t>
            </w:r>
            <w:r w:rsidRPr="0069646E">
              <w:rPr>
                <w:rFonts w:ascii="Candara" w:hAnsi="Candara" w:cs="Arial"/>
                <w:sz w:val="20"/>
                <w:szCs w:val="20"/>
                <w:lang w:val="en-US"/>
              </w:rPr>
              <w:t xml:space="preserve"> </w:t>
            </w:r>
            <w:r w:rsidR="00C81CA5" w:rsidRPr="0069646E">
              <w:rPr>
                <w:rFonts w:ascii="Candara" w:hAnsi="Candara" w:cs="Arial"/>
                <w:sz w:val="20"/>
                <w:szCs w:val="20"/>
                <w:lang w:val="en-US"/>
              </w:rPr>
              <w:t xml:space="preserve"> (other)</w:t>
            </w:r>
            <w:r w:rsidR="00C81CA5" w:rsidRPr="0069646E">
              <w:rPr>
                <w:rFonts w:ascii="Candara" w:hAnsi="Candara" w:cs="Arial"/>
                <w:b/>
                <w:sz w:val="20"/>
                <w:szCs w:val="20"/>
                <w:lang w:val="en-US"/>
              </w:rPr>
              <w:t xml:space="preserve"> </w:t>
            </w:r>
            <w:r w:rsidR="00C81CA5" w:rsidRPr="0069646E">
              <w:rPr>
                <w:rFonts w:ascii="Candara" w:hAnsi="Candara" w:cs="Arial"/>
                <w:b/>
                <w:sz w:val="20"/>
                <w:szCs w:val="20"/>
                <w:bdr w:val="single" w:sz="12" w:space="0" w:color="auto"/>
                <w:lang w:val="en-US"/>
              </w:rPr>
              <w:t xml:space="preserve"> </w:t>
            </w:r>
          </w:p>
        </w:tc>
      </w:tr>
      <w:tr w:rsidR="00C81CA5" w:rsidRPr="0069646E" w:rsidTr="006C7018">
        <w:trPr>
          <w:trHeight w:val="577"/>
        </w:trPr>
        <w:tc>
          <w:tcPr>
            <w:tcW w:w="1746" w:type="dxa"/>
            <w:vMerge/>
            <w:tcBorders>
              <w:left w:val="single" w:sz="12" w:space="0" w:color="auto"/>
            </w:tcBorders>
            <w:shd w:val="clear" w:color="auto" w:fill="CCFFFF"/>
            <w:tcMar>
              <w:left w:w="57" w:type="dxa"/>
              <w:right w:w="57" w:type="dxa"/>
            </w:tcMar>
            <w:vAlign w:val="center"/>
          </w:tcPr>
          <w:p w:rsidR="00C81CA5" w:rsidRPr="0069646E" w:rsidRDefault="00C81CA5" w:rsidP="003A610A">
            <w:pPr>
              <w:tabs>
                <w:tab w:val="left" w:pos="2820"/>
              </w:tabs>
              <w:spacing w:after="0"/>
              <w:rPr>
                <w:rFonts w:ascii="Candara" w:hAnsi="Candara" w:cs="Arial"/>
                <w:color w:val="000000"/>
                <w:sz w:val="20"/>
                <w:szCs w:val="20"/>
                <w:lang w:val="en-US"/>
              </w:rPr>
            </w:pPr>
          </w:p>
        </w:tc>
        <w:tc>
          <w:tcPr>
            <w:tcW w:w="3244" w:type="dxa"/>
            <w:gridSpan w:val="5"/>
            <w:vMerge/>
            <w:tcMar>
              <w:left w:w="57" w:type="dxa"/>
              <w:right w:w="57" w:type="dxa"/>
            </w:tcMar>
            <w:vAlign w:val="center"/>
          </w:tcPr>
          <w:p w:rsidR="00C81CA5" w:rsidRPr="0069646E" w:rsidRDefault="00C81CA5" w:rsidP="003A610A">
            <w:pPr>
              <w:pStyle w:val="FieldText"/>
              <w:rPr>
                <w:rFonts w:ascii="Candara" w:hAnsi="Candara" w:cs="Arial"/>
                <w:b w:val="0"/>
                <w:sz w:val="20"/>
                <w:szCs w:val="20"/>
              </w:rPr>
            </w:pPr>
          </w:p>
        </w:tc>
        <w:tc>
          <w:tcPr>
            <w:tcW w:w="4139" w:type="dxa"/>
            <w:gridSpan w:val="9"/>
            <w:vMerge/>
            <w:tcMar>
              <w:left w:w="57" w:type="dxa"/>
              <w:right w:w="57" w:type="dxa"/>
            </w:tcMar>
            <w:vAlign w:val="center"/>
          </w:tcPr>
          <w:p w:rsidR="00C81CA5" w:rsidRPr="0069646E" w:rsidRDefault="00C81CA5" w:rsidP="003A610A">
            <w:pPr>
              <w:pStyle w:val="FieldText"/>
              <w:rPr>
                <w:rFonts w:ascii="Candara" w:hAnsi="Candara" w:cs="Arial"/>
                <w:b w:val="0"/>
                <w:sz w:val="20"/>
                <w:szCs w:val="20"/>
              </w:rPr>
            </w:pPr>
          </w:p>
        </w:tc>
      </w:tr>
      <w:tr w:rsidR="00C81CA5" w:rsidRPr="0069646E"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C81CA5" w:rsidRPr="0069646E" w:rsidRDefault="00C81CA5" w:rsidP="003A610A">
            <w:pPr>
              <w:tabs>
                <w:tab w:val="left" w:pos="2820"/>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Student</w:t>
            </w:r>
            <w:r w:rsidRPr="0069646E">
              <w:rPr>
                <w:rStyle w:val="CommentReference"/>
                <w:rFonts w:ascii="Candara" w:hAnsi="Candara" w:cs="Arial"/>
                <w:sz w:val="20"/>
                <w:szCs w:val="20"/>
                <w:lang w:val="en-US"/>
              </w:rPr>
              <w:t xml:space="preserve"> </w:t>
            </w:r>
            <w:r w:rsidRPr="0069646E">
              <w:rPr>
                <w:rFonts w:ascii="Candara" w:hAnsi="Candara" w:cs="Arial"/>
                <w:color w:val="000000"/>
                <w:sz w:val="20"/>
                <w:szCs w:val="20"/>
                <w:lang w:val="en-US"/>
              </w:rPr>
              <w:t>responsibilities</w:t>
            </w:r>
          </w:p>
        </w:tc>
        <w:tc>
          <w:tcPr>
            <w:tcW w:w="7383" w:type="dxa"/>
            <w:gridSpan w:val="14"/>
            <w:tcBorders>
              <w:bottom w:val="single" w:sz="12" w:space="0" w:color="auto"/>
              <w:right w:val="single" w:sz="12" w:space="0" w:color="auto"/>
            </w:tcBorders>
            <w:tcMar>
              <w:left w:w="57" w:type="dxa"/>
              <w:right w:w="57" w:type="dxa"/>
            </w:tcMar>
            <w:vAlign w:val="center"/>
          </w:tcPr>
          <w:p w:rsidR="006D0B93" w:rsidRPr="0069646E" w:rsidRDefault="00852029" w:rsidP="003A610A">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 xml:space="preserve">Attending classes </w:t>
            </w:r>
            <w:r w:rsidR="00897EC0">
              <w:rPr>
                <w:rFonts w:ascii="Candara" w:hAnsi="Candara" w:cs="Arial"/>
                <w:color w:val="FF0000"/>
                <w:sz w:val="20"/>
                <w:szCs w:val="20"/>
                <w:lang w:val="en-US"/>
              </w:rPr>
              <w:t xml:space="preserve">of </w:t>
            </w:r>
            <w:r w:rsidRPr="0069646E">
              <w:rPr>
                <w:rFonts w:ascii="Candara" w:hAnsi="Candara" w:cs="Arial"/>
                <w:color w:val="FF0000"/>
                <w:sz w:val="20"/>
                <w:szCs w:val="20"/>
                <w:lang w:val="en-US"/>
              </w:rPr>
              <w:t>60% - exam precondition. Individual and/or group case study analysis.</w:t>
            </w:r>
            <w:r w:rsidR="006D0B93" w:rsidRPr="0069646E">
              <w:rPr>
                <w:rFonts w:ascii="Candara" w:hAnsi="Candara" w:cs="Arial"/>
                <w:color w:val="FF0000"/>
                <w:sz w:val="20"/>
                <w:szCs w:val="20"/>
                <w:lang w:val="en-US"/>
              </w:rPr>
              <w:t xml:space="preserve"> Except class attendance students should actively participate in class activities and case study presentations.</w:t>
            </w:r>
          </w:p>
        </w:tc>
      </w:tr>
      <w:tr w:rsidR="00C81CA5" w:rsidRPr="0069646E" w:rsidTr="006C7018">
        <w:trPr>
          <w:trHeight w:val="397"/>
        </w:trPr>
        <w:tc>
          <w:tcPr>
            <w:tcW w:w="1746" w:type="dxa"/>
            <w:vMerge w:val="restart"/>
            <w:tcBorders>
              <w:top w:val="single" w:sz="12" w:space="0" w:color="auto"/>
              <w:left w:val="single" w:sz="12" w:space="0" w:color="auto"/>
            </w:tcBorders>
            <w:shd w:val="clear" w:color="auto" w:fill="CCFFFF"/>
            <w:tcMar>
              <w:left w:w="57" w:type="dxa"/>
              <w:right w:w="57" w:type="dxa"/>
            </w:tcMar>
            <w:vAlign w:val="center"/>
          </w:tcPr>
          <w:p w:rsidR="00C81CA5" w:rsidRPr="0069646E" w:rsidRDefault="00C81CA5" w:rsidP="003A610A">
            <w:pPr>
              <w:tabs>
                <w:tab w:val="left" w:pos="2820"/>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 xml:space="preserve">Screening student work </w:t>
            </w:r>
            <w:r w:rsidRPr="0069646E">
              <w:rPr>
                <w:rFonts w:ascii="Candara" w:hAnsi="Candara" w:cs="Arial"/>
                <w:i/>
                <w:color w:val="000000"/>
                <w:sz w:val="20"/>
                <w:szCs w:val="20"/>
                <w:lang w:val="en-US"/>
              </w:rPr>
              <w:t>(name the proportion of ECTS credits for each</w:t>
            </w:r>
            <w:r w:rsidRPr="0069646E">
              <w:rPr>
                <w:rStyle w:val="CommentReference"/>
                <w:rFonts w:ascii="Candara" w:hAnsi="Candara" w:cs="Arial"/>
                <w:sz w:val="20"/>
                <w:szCs w:val="20"/>
                <w:lang w:val="en-US"/>
              </w:rPr>
              <w:t xml:space="preserve"> </w:t>
            </w:r>
            <w:r w:rsidRPr="0069646E">
              <w:rPr>
                <w:rFonts w:ascii="Candara" w:hAnsi="Candara" w:cs="Arial"/>
                <w:i/>
                <w:color w:val="000000"/>
                <w:sz w:val="20"/>
                <w:szCs w:val="20"/>
                <w:lang w:val="en-US"/>
              </w:rPr>
              <w:t>activity so that the total number of ECTS credits is equal to the ECTS value of the course)</w:t>
            </w:r>
          </w:p>
        </w:tc>
        <w:tc>
          <w:tcPr>
            <w:tcW w:w="1364" w:type="dxa"/>
            <w:gridSpan w:val="2"/>
            <w:tcBorders>
              <w:top w:val="single" w:sz="12" w:space="0" w:color="auto"/>
            </w:tcBorders>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rsidR="00C81CA5" w:rsidRPr="0069646E" w:rsidRDefault="00244CD6" w:rsidP="003A610A">
            <w:pPr>
              <w:pStyle w:val="FieldText"/>
              <w:rPr>
                <w:rFonts w:ascii="Candara" w:hAnsi="Candara" w:cs="Arial"/>
                <w:b w:val="0"/>
                <w:sz w:val="20"/>
                <w:szCs w:val="20"/>
              </w:rPr>
            </w:pPr>
            <w:r w:rsidRPr="0069646E">
              <w:rPr>
                <w:rFonts w:ascii="Candara" w:hAnsi="Candara" w:cs="Arial"/>
                <w:b w:val="0"/>
                <w:sz w:val="20"/>
                <w:szCs w:val="20"/>
              </w:rPr>
              <w:t>1</w:t>
            </w:r>
          </w:p>
        </w:tc>
        <w:tc>
          <w:tcPr>
            <w:tcW w:w="1171" w:type="dxa"/>
            <w:gridSpan w:val="3"/>
            <w:tcBorders>
              <w:top w:val="single" w:sz="12" w:space="0" w:color="auto"/>
            </w:tcBorders>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sz w:val="20"/>
                <w:szCs w:val="20"/>
              </w:rPr>
              <w:t>Research</w:t>
            </w:r>
          </w:p>
        </w:tc>
        <w:tc>
          <w:tcPr>
            <w:tcW w:w="1130" w:type="dxa"/>
            <w:tcBorders>
              <w:top w:val="single" w:sz="12" w:space="0" w:color="auto"/>
            </w:tcBorders>
            <w:tcMar>
              <w:left w:w="57" w:type="dxa"/>
              <w:right w:w="57" w:type="dxa"/>
            </w:tcMar>
            <w:vAlign w:val="center"/>
          </w:tcPr>
          <w:p w:rsidR="00C81CA5" w:rsidRPr="0069646E" w:rsidRDefault="002F15DA" w:rsidP="003A610A">
            <w:pPr>
              <w:pStyle w:val="FieldText"/>
              <w:rPr>
                <w:rFonts w:ascii="Candara" w:hAnsi="Candara" w:cs="Arial"/>
                <w:b w:val="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p>
        </w:tc>
        <w:tc>
          <w:tcPr>
            <w:tcW w:w="1520" w:type="dxa"/>
            <w:gridSpan w:val="5"/>
            <w:tcBorders>
              <w:top w:val="single" w:sz="12" w:space="0" w:color="auto"/>
            </w:tcBorders>
            <w:tcMar>
              <w:left w:w="57" w:type="dxa"/>
              <w:right w:w="57" w:type="dxa"/>
            </w:tcMar>
            <w:vAlign w:val="center"/>
          </w:tcPr>
          <w:p w:rsidR="00C81CA5" w:rsidRPr="0069646E" w:rsidRDefault="00C81CA5" w:rsidP="003A610A">
            <w:pPr>
              <w:pStyle w:val="FieldText"/>
              <w:rPr>
                <w:rFonts w:ascii="Candara" w:hAnsi="Candara" w:cs="Arial"/>
                <w:b w:val="0"/>
                <w:color w:val="000000"/>
                <w:sz w:val="20"/>
                <w:szCs w:val="20"/>
              </w:rPr>
            </w:pPr>
            <w:r w:rsidRPr="0069646E">
              <w:rPr>
                <w:rFonts w:ascii="Candara" w:hAnsi="Candara" w:cs="Arial"/>
                <w:b w:val="0"/>
                <w:sz w:val="20"/>
                <w:szCs w:val="20"/>
              </w:rPr>
              <w:t>Practical training</w:t>
            </w:r>
          </w:p>
        </w:tc>
        <w:tc>
          <w:tcPr>
            <w:tcW w:w="1348" w:type="dxa"/>
            <w:gridSpan w:val="2"/>
            <w:tcBorders>
              <w:top w:val="single" w:sz="12" w:space="0" w:color="auto"/>
              <w:right w:val="single" w:sz="12" w:space="0" w:color="auto"/>
            </w:tcBorders>
            <w:tcMar>
              <w:left w:w="57" w:type="dxa"/>
              <w:right w:w="57" w:type="dxa"/>
            </w:tcMar>
            <w:vAlign w:val="center"/>
          </w:tcPr>
          <w:p w:rsidR="00C81CA5" w:rsidRPr="0069646E" w:rsidRDefault="006D0B93" w:rsidP="003A610A">
            <w:pPr>
              <w:pStyle w:val="FieldText"/>
              <w:rPr>
                <w:rFonts w:ascii="Candara" w:hAnsi="Candara" w:cs="Arial"/>
                <w:b w:val="0"/>
                <w:color w:val="000000"/>
                <w:sz w:val="20"/>
                <w:szCs w:val="20"/>
              </w:rPr>
            </w:pPr>
            <w:r w:rsidRPr="0069646E">
              <w:rPr>
                <w:rFonts w:ascii="Candara" w:hAnsi="Candara" w:cs="Arial"/>
                <w:b w:val="0"/>
                <w:sz w:val="20"/>
                <w:szCs w:val="20"/>
              </w:rPr>
              <w:t>1</w:t>
            </w:r>
          </w:p>
        </w:tc>
      </w:tr>
      <w:tr w:rsidR="00C81CA5" w:rsidRPr="0069646E"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69646E" w:rsidRDefault="00C81CA5" w:rsidP="003A610A">
            <w:pPr>
              <w:numPr>
                <w:ilvl w:val="0"/>
                <w:numId w:val="2"/>
              </w:numPr>
              <w:tabs>
                <w:tab w:val="left" w:pos="2820"/>
              </w:tabs>
              <w:spacing w:after="0" w:line="240" w:lineRule="auto"/>
              <w:rPr>
                <w:rFonts w:ascii="Candara" w:hAnsi="Candara" w:cs="Arial"/>
                <w:color w:val="000000"/>
                <w:sz w:val="20"/>
                <w:szCs w:val="20"/>
                <w:lang w:val="en-US"/>
              </w:rPr>
            </w:pPr>
          </w:p>
        </w:tc>
        <w:tc>
          <w:tcPr>
            <w:tcW w:w="1364" w:type="dxa"/>
            <w:gridSpan w:val="2"/>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sz w:val="20"/>
                <w:szCs w:val="20"/>
              </w:rPr>
              <w:t>Experimental work</w:t>
            </w:r>
          </w:p>
        </w:tc>
        <w:tc>
          <w:tcPr>
            <w:tcW w:w="850" w:type="dxa"/>
            <w:tcMar>
              <w:left w:w="57" w:type="dxa"/>
              <w:right w:w="57" w:type="dxa"/>
            </w:tcMar>
            <w:vAlign w:val="center"/>
          </w:tcPr>
          <w:p w:rsidR="00C81CA5" w:rsidRPr="0069646E" w:rsidRDefault="002F15DA" w:rsidP="003A610A">
            <w:pPr>
              <w:pStyle w:val="FieldText"/>
              <w:rPr>
                <w:rFonts w:ascii="Candara" w:hAnsi="Candara" w:cs="Arial"/>
                <w:b w:val="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p>
        </w:tc>
        <w:tc>
          <w:tcPr>
            <w:tcW w:w="1171" w:type="dxa"/>
            <w:gridSpan w:val="3"/>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sz w:val="20"/>
                <w:szCs w:val="20"/>
              </w:rPr>
              <w:t>Report</w:t>
            </w:r>
          </w:p>
        </w:tc>
        <w:tc>
          <w:tcPr>
            <w:tcW w:w="1130" w:type="dxa"/>
            <w:tcMar>
              <w:left w:w="57" w:type="dxa"/>
              <w:right w:w="57" w:type="dxa"/>
            </w:tcMar>
            <w:vAlign w:val="center"/>
          </w:tcPr>
          <w:p w:rsidR="00C81CA5" w:rsidRPr="0069646E" w:rsidRDefault="00C81CA5" w:rsidP="003A610A">
            <w:pPr>
              <w:pStyle w:val="FieldText"/>
              <w:rPr>
                <w:rFonts w:ascii="Candara" w:hAnsi="Candara" w:cs="Arial"/>
                <w:b w:val="0"/>
                <w:sz w:val="20"/>
                <w:szCs w:val="20"/>
              </w:rPr>
            </w:pPr>
          </w:p>
        </w:tc>
        <w:tc>
          <w:tcPr>
            <w:tcW w:w="1520" w:type="dxa"/>
            <w:gridSpan w:val="5"/>
            <w:tcMar>
              <w:left w:w="57" w:type="dxa"/>
              <w:right w:w="57" w:type="dxa"/>
            </w:tcMar>
            <w:vAlign w:val="center"/>
          </w:tcPr>
          <w:p w:rsidR="00C81CA5" w:rsidRPr="0069646E" w:rsidRDefault="002F15DA" w:rsidP="003A610A">
            <w:pPr>
              <w:pStyle w:val="FieldText"/>
              <w:rPr>
                <w:rFonts w:ascii="Candara" w:hAnsi="Candara" w:cs="Arial"/>
                <w:b w:val="0"/>
                <w:color w:val="00000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r w:rsidR="00C81CA5" w:rsidRPr="0069646E">
              <w:rPr>
                <w:rFonts w:ascii="Candara" w:hAnsi="Candara" w:cs="Arial"/>
                <w:b w:val="0"/>
                <w:sz w:val="20"/>
                <w:szCs w:val="20"/>
              </w:rPr>
              <w:t xml:space="preserve"> </w:t>
            </w:r>
            <w:r w:rsidR="00C81CA5" w:rsidRPr="0069646E">
              <w:rPr>
                <w:rFonts w:ascii="Candara" w:hAnsi="Candara" w:cs="Arial"/>
                <w:b w:val="0"/>
                <w:color w:val="000000"/>
                <w:sz w:val="20"/>
                <w:szCs w:val="20"/>
              </w:rPr>
              <w:t>(Other)</w:t>
            </w:r>
          </w:p>
        </w:tc>
        <w:tc>
          <w:tcPr>
            <w:tcW w:w="1348" w:type="dxa"/>
            <w:gridSpan w:val="2"/>
            <w:tcBorders>
              <w:right w:val="single" w:sz="12" w:space="0" w:color="auto"/>
            </w:tcBorders>
            <w:tcMar>
              <w:left w:w="57" w:type="dxa"/>
              <w:right w:w="57" w:type="dxa"/>
            </w:tcMar>
            <w:vAlign w:val="center"/>
          </w:tcPr>
          <w:p w:rsidR="00C81CA5" w:rsidRPr="0069646E" w:rsidRDefault="002F15DA" w:rsidP="003A610A">
            <w:pPr>
              <w:pStyle w:val="FieldText"/>
              <w:rPr>
                <w:rFonts w:ascii="Candara" w:hAnsi="Candara" w:cs="Arial"/>
                <w:b w:val="0"/>
                <w:color w:val="00000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p>
        </w:tc>
      </w:tr>
      <w:tr w:rsidR="00C81CA5" w:rsidRPr="0069646E"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69646E" w:rsidRDefault="00C81CA5" w:rsidP="003A610A">
            <w:pPr>
              <w:numPr>
                <w:ilvl w:val="0"/>
                <w:numId w:val="2"/>
              </w:numPr>
              <w:tabs>
                <w:tab w:val="left" w:pos="2820"/>
              </w:tabs>
              <w:spacing w:after="0" w:line="240" w:lineRule="auto"/>
              <w:rPr>
                <w:rFonts w:ascii="Candara" w:hAnsi="Candara" w:cs="Arial"/>
                <w:color w:val="000000"/>
                <w:sz w:val="20"/>
                <w:szCs w:val="20"/>
                <w:lang w:val="en-US"/>
              </w:rPr>
            </w:pPr>
          </w:p>
        </w:tc>
        <w:tc>
          <w:tcPr>
            <w:tcW w:w="1364" w:type="dxa"/>
            <w:gridSpan w:val="2"/>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sz w:val="20"/>
                <w:szCs w:val="20"/>
              </w:rPr>
              <w:t>Essay</w:t>
            </w:r>
          </w:p>
        </w:tc>
        <w:tc>
          <w:tcPr>
            <w:tcW w:w="850" w:type="dxa"/>
            <w:tcMar>
              <w:left w:w="57" w:type="dxa"/>
              <w:right w:w="57" w:type="dxa"/>
            </w:tcMar>
            <w:vAlign w:val="center"/>
          </w:tcPr>
          <w:p w:rsidR="00C81CA5" w:rsidRPr="0069646E" w:rsidRDefault="002F15DA" w:rsidP="003A610A">
            <w:pPr>
              <w:pStyle w:val="FieldText"/>
              <w:rPr>
                <w:rFonts w:ascii="Candara" w:hAnsi="Candara" w:cs="Arial"/>
                <w:b w:val="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p>
        </w:tc>
        <w:tc>
          <w:tcPr>
            <w:tcW w:w="1171" w:type="dxa"/>
            <w:gridSpan w:val="3"/>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sz w:val="20"/>
                <w:szCs w:val="20"/>
              </w:rPr>
              <w:t>Seminar essay</w:t>
            </w:r>
          </w:p>
        </w:tc>
        <w:tc>
          <w:tcPr>
            <w:tcW w:w="1130" w:type="dxa"/>
            <w:tcMar>
              <w:left w:w="57" w:type="dxa"/>
              <w:right w:w="57" w:type="dxa"/>
            </w:tcMar>
            <w:vAlign w:val="center"/>
          </w:tcPr>
          <w:p w:rsidR="00C81CA5" w:rsidRPr="0069646E" w:rsidRDefault="002F15DA" w:rsidP="003A610A">
            <w:pPr>
              <w:pStyle w:val="FieldText"/>
              <w:rPr>
                <w:rFonts w:ascii="Candara" w:hAnsi="Candara" w:cs="Arial"/>
                <w:b w:val="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p>
        </w:tc>
        <w:tc>
          <w:tcPr>
            <w:tcW w:w="1520" w:type="dxa"/>
            <w:gridSpan w:val="5"/>
            <w:tcMar>
              <w:left w:w="57" w:type="dxa"/>
              <w:right w:w="57" w:type="dxa"/>
            </w:tcMar>
            <w:vAlign w:val="center"/>
          </w:tcPr>
          <w:p w:rsidR="00C81CA5" w:rsidRPr="0069646E" w:rsidRDefault="002F15DA" w:rsidP="003A610A">
            <w:pPr>
              <w:pStyle w:val="FieldText"/>
              <w:rPr>
                <w:rFonts w:ascii="Candara" w:hAnsi="Candara" w:cs="Arial"/>
                <w:b w:val="0"/>
                <w:color w:val="00000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r w:rsidR="00C81CA5" w:rsidRPr="0069646E">
              <w:rPr>
                <w:rFonts w:ascii="Candara" w:hAnsi="Candara" w:cs="Arial"/>
                <w:b w:val="0"/>
                <w:sz w:val="20"/>
                <w:szCs w:val="20"/>
              </w:rPr>
              <w:t xml:space="preserve"> </w:t>
            </w:r>
            <w:r w:rsidR="00C81CA5" w:rsidRPr="0069646E">
              <w:rPr>
                <w:rFonts w:ascii="Candara" w:hAnsi="Candara" w:cs="Arial"/>
                <w:b w:val="0"/>
                <w:color w:val="000000"/>
                <w:sz w:val="20"/>
                <w:szCs w:val="20"/>
              </w:rPr>
              <w:t>(Other)</w:t>
            </w:r>
          </w:p>
        </w:tc>
        <w:tc>
          <w:tcPr>
            <w:tcW w:w="1348" w:type="dxa"/>
            <w:gridSpan w:val="2"/>
            <w:tcBorders>
              <w:right w:val="single" w:sz="12" w:space="0" w:color="auto"/>
            </w:tcBorders>
            <w:tcMar>
              <w:left w:w="57" w:type="dxa"/>
              <w:right w:w="57" w:type="dxa"/>
            </w:tcMar>
            <w:vAlign w:val="center"/>
          </w:tcPr>
          <w:p w:rsidR="00C81CA5" w:rsidRPr="0069646E" w:rsidRDefault="002F15DA" w:rsidP="003A610A">
            <w:pPr>
              <w:pStyle w:val="FieldText"/>
              <w:rPr>
                <w:rFonts w:ascii="Candara" w:hAnsi="Candara" w:cs="Arial"/>
                <w:b w:val="0"/>
                <w:color w:val="000000"/>
                <w:sz w:val="20"/>
                <w:szCs w:val="20"/>
              </w:rPr>
            </w:pPr>
            <w:r w:rsidRPr="0069646E">
              <w:rPr>
                <w:rFonts w:ascii="Candara" w:hAnsi="Candara" w:cs="Arial"/>
                <w:b w:val="0"/>
                <w:sz w:val="20"/>
                <w:szCs w:val="20"/>
              </w:rPr>
              <w:fldChar w:fldCharType="begin">
                <w:ffData>
                  <w:name w:val="Text1"/>
                  <w:enabled/>
                  <w:calcOnExit w:val="0"/>
                  <w:textInput/>
                </w:ffData>
              </w:fldChar>
            </w:r>
            <w:r w:rsidR="00C81CA5" w:rsidRPr="0069646E">
              <w:rPr>
                <w:rFonts w:ascii="Candara" w:hAnsi="Candara" w:cs="Arial"/>
                <w:b w:val="0"/>
                <w:sz w:val="20"/>
                <w:szCs w:val="20"/>
              </w:rPr>
              <w:instrText xml:space="preserve"> FORMTEXT </w:instrText>
            </w:r>
            <w:r w:rsidRPr="0069646E">
              <w:rPr>
                <w:rFonts w:ascii="Candara" w:hAnsi="Candara" w:cs="Arial"/>
                <w:b w:val="0"/>
                <w:sz w:val="20"/>
                <w:szCs w:val="20"/>
              </w:rPr>
            </w:r>
            <w:r w:rsidRPr="0069646E">
              <w:rPr>
                <w:rFonts w:ascii="Candara" w:hAnsi="Candara" w:cs="Arial"/>
                <w:b w:val="0"/>
                <w:sz w:val="20"/>
                <w:szCs w:val="20"/>
              </w:rPr>
              <w:fldChar w:fldCharType="separate"/>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00C81CA5" w:rsidRPr="0069646E">
              <w:rPr>
                <w:rFonts w:ascii="Candara" w:hAnsi="Candara" w:cs="Arial"/>
                <w:b w:val="0"/>
                <w:sz w:val="20"/>
                <w:szCs w:val="20"/>
              </w:rPr>
              <w:t> </w:t>
            </w:r>
            <w:r w:rsidRPr="0069646E">
              <w:rPr>
                <w:rFonts w:ascii="Candara" w:hAnsi="Candara" w:cs="Arial"/>
                <w:b w:val="0"/>
                <w:sz w:val="20"/>
                <w:szCs w:val="20"/>
              </w:rPr>
              <w:fldChar w:fldCharType="end"/>
            </w:r>
          </w:p>
        </w:tc>
      </w:tr>
      <w:tr w:rsidR="00C81CA5" w:rsidRPr="0069646E"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69646E" w:rsidRDefault="00C81CA5" w:rsidP="003A610A">
            <w:pPr>
              <w:numPr>
                <w:ilvl w:val="0"/>
                <w:numId w:val="2"/>
              </w:numPr>
              <w:tabs>
                <w:tab w:val="left" w:pos="2820"/>
              </w:tabs>
              <w:spacing w:after="0" w:line="240" w:lineRule="auto"/>
              <w:rPr>
                <w:rFonts w:ascii="Candara" w:hAnsi="Candara" w:cs="Arial"/>
                <w:color w:val="000000"/>
                <w:sz w:val="20"/>
                <w:szCs w:val="20"/>
                <w:lang w:val="en-US"/>
              </w:rPr>
            </w:pPr>
          </w:p>
        </w:tc>
        <w:tc>
          <w:tcPr>
            <w:tcW w:w="1364" w:type="dxa"/>
            <w:gridSpan w:val="2"/>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sz w:val="20"/>
                <w:szCs w:val="20"/>
              </w:rPr>
              <w:t>Tests</w:t>
            </w:r>
          </w:p>
        </w:tc>
        <w:tc>
          <w:tcPr>
            <w:tcW w:w="850" w:type="dxa"/>
            <w:tcMar>
              <w:left w:w="57" w:type="dxa"/>
              <w:right w:w="57" w:type="dxa"/>
            </w:tcMar>
            <w:vAlign w:val="center"/>
          </w:tcPr>
          <w:p w:rsidR="00C81CA5" w:rsidRPr="0069646E" w:rsidRDefault="00244CD6" w:rsidP="003A610A">
            <w:pPr>
              <w:pStyle w:val="FieldText"/>
              <w:rPr>
                <w:rFonts w:ascii="Candara" w:hAnsi="Candara" w:cs="Arial"/>
                <w:b w:val="0"/>
                <w:sz w:val="20"/>
                <w:szCs w:val="20"/>
              </w:rPr>
            </w:pPr>
            <w:r w:rsidRPr="0069646E">
              <w:rPr>
                <w:rFonts w:ascii="Candara" w:hAnsi="Candara" w:cs="Arial"/>
                <w:b w:val="0"/>
                <w:sz w:val="20"/>
                <w:szCs w:val="20"/>
              </w:rPr>
              <w:t>2</w:t>
            </w:r>
          </w:p>
        </w:tc>
        <w:tc>
          <w:tcPr>
            <w:tcW w:w="1171" w:type="dxa"/>
            <w:gridSpan w:val="3"/>
            <w:tcMar>
              <w:left w:w="57" w:type="dxa"/>
              <w:right w:w="57" w:type="dxa"/>
            </w:tcMar>
            <w:vAlign w:val="center"/>
          </w:tcPr>
          <w:p w:rsidR="00C81CA5" w:rsidRPr="0069646E" w:rsidRDefault="00C81CA5" w:rsidP="003A610A">
            <w:pPr>
              <w:pStyle w:val="FieldText"/>
              <w:rPr>
                <w:rFonts w:ascii="Candara" w:hAnsi="Candara" w:cs="Arial"/>
                <w:b w:val="0"/>
                <w:sz w:val="20"/>
                <w:szCs w:val="20"/>
              </w:rPr>
            </w:pPr>
            <w:r w:rsidRPr="0069646E">
              <w:rPr>
                <w:rFonts w:ascii="Candara" w:hAnsi="Candara" w:cs="Arial"/>
                <w:b w:val="0"/>
                <w:color w:val="000000"/>
                <w:sz w:val="20"/>
                <w:szCs w:val="20"/>
              </w:rPr>
              <w:t>Oral exam</w:t>
            </w:r>
          </w:p>
        </w:tc>
        <w:tc>
          <w:tcPr>
            <w:tcW w:w="1130" w:type="dxa"/>
            <w:tcMar>
              <w:left w:w="57" w:type="dxa"/>
              <w:right w:w="57" w:type="dxa"/>
            </w:tcMar>
            <w:vAlign w:val="center"/>
          </w:tcPr>
          <w:p w:rsidR="00C81CA5" w:rsidRPr="0069646E" w:rsidRDefault="002F15DA" w:rsidP="003A610A">
            <w:pPr>
              <w:tabs>
                <w:tab w:val="left" w:pos="2820"/>
              </w:tabs>
              <w:spacing w:after="0"/>
              <w:rPr>
                <w:rFonts w:ascii="Candara" w:hAnsi="Candara" w:cs="Arial"/>
                <w:sz w:val="20"/>
                <w:szCs w:val="20"/>
                <w:lang w:val="en-US"/>
              </w:rPr>
            </w:pPr>
            <w:r w:rsidRPr="0069646E">
              <w:rPr>
                <w:rFonts w:ascii="Candara" w:hAnsi="Candara" w:cs="Arial"/>
                <w:sz w:val="20"/>
                <w:szCs w:val="20"/>
                <w:lang w:val="en-US"/>
              </w:rPr>
              <w:fldChar w:fldCharType="begin">
                <w:ffData>
                  <w:name w:val="Text1"/>
                  <w:enabled/>
                  <w:calcOnExit w:val="0"/>
                  <w:textInput/>
                </w:ffData>
              </w:fldChar>
            </w:r>
            <w:r w:rsidR="00C81CA5" w:rsidRPr="0069646E">
              <w:rPr>
                <w:rFonts w:ascii="Candara" w:hAnsi="Candara" w:cs="Arial"/>
                <w:sz w:val="20"/>
                <w:szCs w:val="20"/>
                <w:lang w:val="en-US"/>
              </w:rPr>
              <w:instrText xml:space="preserve"> FORMTEXT </w:instrText>
            </w:r>
            <w:r w:rsidRPr="0069646E">
              <w:rPr>
                <w:rFonts w:ascii="Candara" w:hAnsi="Candara" w:cs="Arial"/>
                <w:sz w:val="20"/>
                <w:szCs w:val="20"/>
                <w:lang w:val="en-US"/>
              </w:rPr>
            </w:r>
            <w:r w:rsidRPr="0069646E">
              <w:rPr>
                <w:rFonts w:ascii="Candara" w:hAnsi="Candara" w:cs="Arial"/>
                <w:sz w:val="20"/>
                <w:szCs w:val="20"/>
                <w:lang w:val="en-US"/>
              </w:rPr>
              <w:fldChar w:fldCharType="separate"/>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Pr="0069646E">
              <w:rPr>
                <w:rFonts w:ascii="Candara" w:hAnsi="Candara" w:cs="Arial"/>
                <w:sz w:val="20"/>
                <w:szCs w:val="20"/>
                <w:lang w:val="en-US"/>
              </w:rPr>
              <w:fldChar w:fldCharType="end"/>
            </w:r>
          </w:p>
        </w:tc>
        <w:tc>
          <w:tcPr>
            <w:tcW w:w="1520" w:type="dxa"/>
            <w:gridSpan w:val="5"/>
            <w:tcMar>
              <w:left w:w="57" w:type="dxa"/>
              <w:right w:w="57" w:type="dxa"/>
            </w:tcMar>
            <w:vAlign w:val="center"/>
          </w:tcPr>
          <w:p w:rsidR="00C81CA5" w:rsidRPr="0069646E" w:rsidRDefault="002F15DA" w:rsidP="003A610A">
            <w:pPr>
              <w:tabs>
                <w:tab w:val="left" w:pos="2820"/>
              </w:tabs>
              <w:spacing w:after="0"/>
              <w:rPr>
                <w:rFonts w:ascii="Candara" w:hAnsi="Candara" w:cs="Arial"/>
                <w:color w:val="000000"/>
                <w:sz w:val="20"/>
                <w:szCs w:val="20"/>
                <w:lang w:val="en-US"/>
              </w:rPr>
            </w:pPr>
            <w:r w:rsidRPr="0069646E">
              <w:rPr>
                <w:rFonts w:ascii="Candara" w:hAnsi="Candara" w:cs="Arial"/>
                <w:sz w:val="20"/>
                <w:szCs w:val="20"/>
                <w:lang w:val="en-US"/>
              </w:rPr>
              <w:fldChar w:fldCharType="begin">
                <w:ffData>
                  <w:name w:val="Text1"/>
                  <w:enabled/>
                  <w:calcOnExit w:val="0"/>
                  <w:textInput/>
                </w:ffData>
              </w:fldChar>
            </w:r>
            <w:r w:rsidR="00C81CA5" w:rsidRPr="0069646E">
              <w:rPr>
                <w:rFonts w:ascii="Candara" w:hAnsi="Candara" w:cs="Arial"/>
                <w:sz w:val="20"/>
                <w:szCs w:val="20"/>
                <w:lang w:val="en-US"/>
              </w:rPr>
              <w:instrText xml:space="preserve"> FORMTEXT </w:instrText>
            </w:r>
            <w:r w:rsidRPr="0069646E">
              <w:rPr>
                <w:rFonts w:ascii="Candara" w:hAnsi="Candara" w:cs="Arial"/>
                <w:sz w:val="20"/>
                <w:szCs w:val="20"/>
                <w:lang w:val="en-US"/>
              </w:rPr>
            </w:r>
            <w:r w:rsidRPr="0069646E">
              <w:rPr>
                <w:rFonts w:ascii="Candara" w:hAnsi="Candara" w:cs="Arial"/>
                <w:sz w:val="20"/>
                <w:szCs w:val="20"/>
                <w:lang w:val="en-US"/>
              </w:rPr>
              <w:fldChar w:fldCharType="separate"/>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Pr="0069646E">
              <w:rPr>
                <w:rFonts w:ascii="Candara" w:hAnsi="Candara" w:cs="Arial"/>
                <w:sz w:val="20"/>
                <w:szCs w:val="20"/>
                <w:lang w:val="en-US"/>
              </w:rPr>
              <w:fldChar w:fldCharType="end"/>
            </w:r>
            <w:r w:rsidR="00C81CA5" w:rsidRPr="0069646E">
              <w:rPr>
                <w:rFonts w:ascii="Candara" w:hAnsi="Candara" w:cs="Arial"/>
                <w:color w:val="000000"/>
                <w:sz w:val="20"/>
                <w:szCs w:val="20"/>
                <w:lang w:val="en-US"/>
              </w:rPr>
              <w:t xml:space="preserve"> (Other)</w:t>
            </w:r>
          </w:p>
        </w:tc>
        <w:tc>
          <w:tcPr>
            <w:tcW w:w="1348" w:type="dxa"/>
            <w:gridSpan w:val="2"/>
            <w:tcBorders>
              <w:right w:val="single" w:sz="12" w:space="0" w:color="auto"/>
            </w:tcBorders>
            <w:tcMar>
              <w:left w:w="57" w:type="dxa"/>
              <w:right w:w="57" w:type="dxa"/>
            </w:tcMar>
            <w:vAlign w:val="center"/>
          </w:tcPr>
          <w:p w:rsidR="00C81CA5" w:rsidRPr="0069646E" w:rsidRDefault="002F15DA" w:rsidP="003A610A">
            <w:pPr>
              <w:tabs>
                <w:tab w:val="left" w:pos="2820"/>
              </w:tabs>
              <w:spacing w:after="0"/>
              <w:rPr>
                <w:rFonts w:ascii="Candara" w:hAnsi="Candara" w:cs="Arial"/>
                <w:color w:val="000000"/>
                <w:sz w:val="20"/>
                <w:szCs w:val="20"/>
                <w:lang w:val="en-US"/>
              </w:rPr>
            </w:pPr>
            <w:r w:rsidRPr="0069646E">
              <w:rPr>
                <w:rFonts w:ascii="Candara" w:hAnsi="Candara" w:cs="Arial"/>
                <w:sz w:val="20"/>
                <w:szCs w:val="20"/>
                <w:lang w:val="en-US"/>
              </w:rPr>
              <w:fldChar w:fldCharType="begin">
                <w:ffData>
                  <w:name w:val="Text1"/>
                  <w:enabled/>
                  <w:calcOnExit w:val="0"/>
                  <w:textInput/>
                </w:ffData>
              </w:fldChar>
            </w:r>
            <w:r w:rsidR="00C81CA5" w:rsidRPr="0069646E">
              <w:rPr>
                <w:rFonts w:ascii="Candara" w:hAnsi="Candara" w:cs="Arial"/>
                <w:sz w:val="20"/>
                <w:szCs w:val="20"/>
                <w:lang w:val="en-US"/>
              </w:rPr>
              <w:instrText xml:space="preserve"> FORMTEXT </w:instrText>
            </w:r>
            <w:r w:rsidRPr="0069646E">
              <w:rPr>
                <w:rFonts w:ascii="Candara" w:hAnsi="Candara" w:cs="Arial"/>
                <w:sz w:val="20"/>
                <w:szCs w:val="20"/>
                <w:lang w:val="en-US"/>
              </w:rPr>
            </w:r>
            <w:r w:rsidRPr="0069646E">
              <w:rPr>
                <w:rFonts w:ascii="Candara" w:hAnsi="Candara" w:cs="Arial"/>
                <w:sz w:val="20"/>
                <w:szCs w:val="20"/>
                <w:lang w:val="en-US"/>
              </w:rPr>
              <w:fldChar w:fldCharType="separate"/>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Pr="0069646E">
              <w:rPr>
                <w:rFonts w:ascii="Candara" w:hAnsi="Candara" w:cs="Arial"/>
                <w:sz w:val="20"/>
                <w:szCs w:val="20"/>
                <w:lang w:val="en-US"/>
              </w:rPr>
              <w:fldChar w:fldCharType="end"/>
            </w:r>
          </w:p>
        </w:tc>
      </w:tr>
      <w:tr w:rsidR="00C81CA5" w:rsidRPr="0069646E" w:rsidTr="006C7018">
        <w:trPr>
          <w:trHeight w:val="397"/>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C81CA5" w:rsidRPr="0069646E" w:rsidRDefault="00C81CA5" w:rsidP="003A610A">
            <w:pPr>
              <w:numPr>
                <w:ilvl w:val="0"/>
                <w:numId w:val="2"/>
              </w:numPr>
              <w:tabs>
                <w:tab w:val="left" w:pos="2820"/>
              </w:tabs>
              <w:spacing w:after="0" w:line="240" w:lineRule="auto"/>
              <w:rPr>
                <w:rFonts w:ascii="Candara" w:hAnsi="Candara" w:cs="Arial"/>
                <w:color w:val="000000"/>
                <w:sz w:val="20"/>
                <w:szCs w:val="20"/>
                <w:lang w:val="en-US"/>
              </w:rPr>
            </w:pPr>
          </w:p>
        </w:tc>
        <w:tc>
          <w:tcPr>
            <w:tcW w:w="1364" w:type="dxa"/>
            <w:gridSpan w:val="2"/>
            <w:tcBorders>
              <w:bottom w:val="single" w:sz="12" w:space="0" w:color="auto"/>
              <w:right w:val="single" w:sz="8" w:space="0" w:color="auto"/>
            </w:tcBorders>
            <w:tcMar>
              <w:left w:w="57" w:type="dxa"/>
              <w:right w:w="57" w:type="dxa"/>
            </w:tcMar>
            <w:vAlign w:val="center"/>
          </w:tcPr>
          <w:p w:rsidR="00C81CA5" w:rsidRPr="0069646E" w:rsidRDefault="00C81CA5" w:rsidP="003A610A">
            <w:pPr>
              <w:tabs>
                <w:tab w:val="left" w:pos="2820"/>
              </w:tabs>
              <w:spacing w:after="0"/>
              <w:rPr>
                <w:rFonts w:ascii="Candara" w:hAnsi="Candara" w:cs="Arial"/>
                <w:color w:val="000000"/>
                <w:sz w:val="20"/>
                <w:szCs w:val="20"/>
                <w:highlight w:val="yellow"/>
                <w:lang w:val="en-US"/>
              </w:rPr>
            </w:pPr>
            <w:r w:rsidRPr="0069646E">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C81CA5" w:rsidRPr="0069646E" w:rsidRDefault="00897EC0" w:rsidP="003A610A">
            <w:pPr>
              <w:tabs>
                <w:tab w:val="left" w:pos="2820"/>
              </w:tabs>
              <w:spacing w:after="0"/>
              <w:rPr>
                <w:rFonts w:ascii="Candara" w:hAnsi="Candara" w:cs="Arial"/>
                <w:color w:val="FF0000"/>
                <w:sz w:val="20"/>
                <w:szCs w:val="20"/>
                <w:highlight w:val="yellow"/>
                <w:lang w:val="en-US"/>
              </w:rPr>
            </w:pPr>
            <w:r>
              <w:rPr>
                <w:rFonts w:ascii="Candara" w:hAnsi="Candara" w:cs="Arial"/>
                <w:color w:val="FF0000"/>
                <w:sz w:val="20"/>
                <w:szCs w:val="20"/>
                <w:lang w:val="en-US"/>
              </w:rPr>
              <w:t>2</w:t>
            </w:r>
            <w:r w:rsidR="008E21DE" w:rsidRPr="0069646E">
              <w:rPr>
                <w:rFonts w:ascii="Candara" w:hAnsi="Candara" w:cs="Arial"/>
                <w:color w:val="FF0000"/>
                <w:sz w:val="20"/>
                <w:szCs w:val="20"/>
                <w:lang w:val="en-US"/>
              </w:rPr>
              <w:t>*</w:t>
            </w:r>
          </w:p>
        </w:tc>
        <w:tc>
          <w:tcPr>
            <w:tcW w:w="1171" w:type="dxa"/>
            <w:gridSpan w:val="3"/>
            <w:tcBorders>
              <w:left w:val="single" w:sz="8" w:space="0" w:color="auto"/>
              <w:bottom w:val="single" w:sz="12" w:space="0" w:color="auto"/>
              <w:right w:val="single" w:sz="8" w:space="0" w:color="auto"/>
            </w:tcBorders>
            <w:tcMar>
              <w:left w:w="57" w:type="dxa"/>
              <w:right w:w="57" w:type="dxa"/>
            </w:tcMar>
            <w:vAlign w:val="center"/>
          </w:tcPr>
          <w:p w:rsidR="00C81CA5" w:rsidRPr="0069646E" w:rsidRDefault="00C81CA5" w:rsidP="003A610A">
            <w:pPr>
              <w:tabs>
                <w:tab w:val="left" w:pos="2820"/>
              </w:tabs>
              <w:spacing w:after="0"/>
              <w:rPr>
                <w:rFonts w:ascii="Candara" w:hAnsi="Candara" w:cs="Arial"/>
                <w:color w:val="000000"/>
                <w:sz w:val="20"/>
                <w:szCs w:val="20"/>
                <w:highlight w:val="yellow"/>
                <w:lang w:val="en-US"/>
              </w:rPr>
            </w:pPr>
            <w:r w:rsidRPr="0069646E">
              <w:rPr>
                <w:rFonts w:ascii="Candara" w:hAnsi="Candara" w:cs="Arial"/>
                <w:color w:val="000000"/>
                <w:sz w:val="20"/>
                <w:szCs w:val="20"/>
                <w:lang w:val="en-US"/>
              </w:rPr>
              <w:t>Project</w:t>
            </w:r>
          </w:p>
        </w:tc>
        <w:tc>
          <w:tcPr>
            <w:tcW w:w="1130" w:type="dxa"/>
            <w:tcBorders>
              <w:left w:val="single" w:sz="8" w:space="0" w:color="auto"/>
              <w:bottom w:val="single" w:sz="12" w:space="0" w:color="auto"/>
              <w:right w:val="single" w:sz="8" w:space="0" w:color="auto"/>
            </w:tcBorders>
            <w:tcMar>
              <w:left w:w="57" w:type="dxa"/>
              <w:right w:w="57" w:type="dxa"/>
            </w:tcMar>
            <w:vAlign w:val="center"/>
          </w:tcPr>
          <w:p w:rsidR="00C81CA5" w:rsidRPr="0069646E" w:rsidRDefault="00C81CA5" w:rsidP="003A610A">
            <w:pPr>
              <w:tabs>
                <w:tab w:val="left" w:pos="2820"/>
              </w:tabs>
              <w:spacing w:after="0"/>
              <w:rPr>
                <w:rFonts w:ascii="Candara" w:hAnsi="Candara" w:cs="Arial"/>
                <w:color w:val="000000"/>
                <w:sz w:val="20"/>
                <w:szCs w:val="20"/>
                <w:highlight w:val="yellow"/>
                <w:lang w:val="en-US"/>
              </w:rPr>
            </w:pP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C81CA5" w:rsidRPr="0069646E" w:rsidRDefault="002F15DA" w:rsidP="003A610A">
            <w:pPr>
              <w:tabs>
                <w:tab w:val="left" w:pos="2820"/>
              </w:tabs>
              <w:spacing w:after="0"/>
              <w:rPr>
                <w:rFonts w:ascii="Candara" w:hAnsi="Candara" w:cs="Arial"/>
                <w:color w:val="000000"/>
                <w:sz w:val="20"/>
                <w:szCs w:val="20"/>
                <w:lang w:val="en-US"/>
              </w:rPr>
            </w:pPr>
            <w:r w:rsidRPr="0069646E">
              <w:rPr>
                <w:rFonts w:ascii="Candara" w:hAnsi="Candara" w:cs="Arial"/>
                <w:sz w:val="20"/>
                <w:szCs w:val="20"/>
                <w:lang w:val="en-US"/>
              </w:rPr>
              <w:fldChar w:fldCharType="begin">
                <w:ffData>
                  <w:name w:val="Text1"/>
                  <w:enabled/>
                  <w:calcOnExit w:val="0"/>
                  <w:textInput/>
                </w:ffData>
              </w:fldChar>
            </w:r>
            <w:r w:rsidR="00C81CA5" w:rsidRPr="0069646E">
              <w:rPr>
                <w:rFonts w:ascii="Candara" w:hAnsi="Candara" w:cs="Arial"/>
                <w:sz w:val="20"/>
                <w:szCs w:val="20"/>
                <w:lang w:val="en-US"/>
              </w:rPr>
              <w:instrText xml:space="preserve"> FORMTEXT </w:instrText>
            </w:r>
            <w:r w:rsidRPr="0069646E">
              <w:rPr>
                <w:rFonts w:ascii="Candara" w:hAnsi="Candara" w:cs="Arial"/>
                <w:sz w:val="20"/>
                <w:szCs w:val="20"/>
                <w:lang w:val="en-US"/>
              </w:rPr>
            </w:r>
            <w:r w:rsidRPr="0069646E">
              <w:rPr>
                <w:rFonts w:ascii="Candara" w:hAnsi="Candara" w:cs="Arial"/>
                <w:sz w:val="20"/>
                <w:szCs w:val="20"/>
                <w:lang w:val="en-US"/>
              </w:rPr>
              <w:fldChar w:fldCharType="separate"/>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Pr="0069646E">
              <w:rPr>
                <w:rFonts w:ascii="Candara" w:hAnsi="Candara" w:cs="Arial"/>
                <w:sz w:val="20"/>
                <w:szCs w:val="20"/>
                <w:lang w:val="en-US"/>
              </w:rPr>
              <w:fldChar w:fldCharType="end"/>
            </w:r>
            <w:r w:rsidR="00C81CA5" w:rsidRPr="0069646E">
              <w:rPr>
                <w:rFonts w:ascii="Candara" w:hAnsi="Candara" w:cs="Arial"/>
                <w:color w:val="000000"/>
                <w:sz w:val="20"/>
                <w:szCs w:val="20"/>
                <w:lang w:val="en-US"/>
              </w:rPr>
              <w:t xml:space="preserve"> (Other)</w:t>
            </w:r>
          </w:p>
        </w:tc>
        <w:tc>
          <w:tcPr>
            <w:tcW w:w="1348" w:type="dxa"/>
            <w:gridSpan w:val="2"/>
            <w:tcBorders>
              <w:left w:val="single" w:sz="8" w:space="0" w:color="auto"/>
              <w:bottom w:val="single" w:sz="12" w:space="0" w:color="auto"/>
              <w:right w:val="single" w:sz="12" w:space="0" w:color="auto"/>
            </w:tcBorders>
            <w:tcMar>
              <w:left w:w="57" w:type="dxa"/>
              <w:right w:w="57" w:type="dxa"/>
            </w:tcMar>
            <w:vAlign w:val="center"/>
          </w:tcPr>
          <w:p w:rsidR="00C81CA5" w:rsidRPr="0069646E" w:rsidRDefault="002F15DA" w:rsidP="003A610A">
            <w:pPr>
              <w:tabs>
                <w:tab w:val="left" w:pos="2820"/>
              </w:tabs>
              <w:spacing w:after="0"/>
              <w:rPr>
                <w:rFonts w:ascii="Candara" w:hAnsi="Candara" w:cs="Arial"/>
                <w:color w:val="000000"/>
                <w:sz w:val="20"/>
                <w:szCs w:val="20"/>
                <w:lang w:val="en-US"/>
              </w:rPr>
            </w:pPr>
            <w:r w:rsidRPr="0069646E">
              <w:rPr>
                <w:rFonts w:ascii="Candara" w:hAnsi="Candara" w:cs="Arial"/>
                <w:sz w:val="20"/>
                <w:szCs w:val="20"/>
                <w:lang w:val="en-US"/>
              </w:rPr>
              <w:fldChar w:fldCharType="begin">
                <w:ffData>
                  <w:name w:val="Text1"/>
                  <w:enabled/>
                  <w:calcOnExit w:val="0"/>
                  <w:textInput/>
                </w:ffData>
              </w:fldChar>
            </w:r>
            <w:r w:rsidR="00C81CA5" w:rsidRPr="0069646E">
              <w:rPr>
                <w:rFonts w:ascii="Candara" w:hAnsi="Candara" w:cs="Arial"/>
                <w:sz w:val="20"/>
                <w:szCs w:val="20"/>
                <w:lang w:val="en-US"/>
              </w:rPr>
              <w:instrText xml:space="preserve"> FORMTEXT </w:instrText>
            </w:r>
            <w:r w:rsidRPr="0069646E">
              <w:rPr>
                <w:rFonts w:ascii="Candara" w:hAnsi="Candara" w:cs="Arial"/>
                <w:sz w:val="20"/>
                <w:szCs w:val="20"/>
                <w:lang w:val="en-US"/>
              </w:rPr>
            </w:r>
            <w:r w:rsidRPr="0069646E">
              <w:rPr>
                <w:rFonts w:ascii="Candara" w:hAnsi="Candara" w:cs="Arial"/>
                <w:sz w:val="20"/>
                <w:szCs w:val="20"/>
                <w:lang w:val="en-US"/>
              </w:rPr>
              <w:fldChar w:fldCharType="separate"/>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00C81CA5" w:rsidRPr="0069646E">
              <w:rPr>
                <w:rFonts w:ascii="Candara" w:hAnsi="Candara" w:cs="Arial"/>
                <w:sz w:val="20"/>
                <w:szCs w:val="20"/>
                <w:lang w:val="en-US"/>
              </w:rPr>
              <w:t> </w:t>
            </w:r>
            <w:r w:rsidRPr="0069646E">
              <w:rPr>
                <w:rFonts w:ascii="Candara" w:hAnsi="Candara" w:cs="Arial"/>
                <w:sz w:val="20"/>
                <w:szCs w:val="20"/>
                <w:lang w:val="en-US"/>
              </w:rPr>
              <w:fldChar w:fldCharType="end"/>
            </w:r>
          </w:p>
        </w:tc>
      </w:tr>
      <w:tr w:rsidR="00C81CA5" w:rsidRPr="0069646E" w:rsidTr="006C7018">
        <w:tc>
          <w:tcPr>
            <w:tcW w:w="1746"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81CA5" w:rsidRPr="0069646E" w:rsidRDefault="00C81CA5" w:rsidP="003A610A">
            <w:pPr>
              <w:tabs>
                <w:tab w:val="left" w:pos="360"/>
                <w:tab w:val="left" w:pos="540"/>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Grading and evaluating student work in class and at the final exam</w:t>
            </w:r>
          </w:p>
        </w:tc>
        <w:tc>
          <w:tcPr>
            <w:tcW w:w="7383" w:type="dxa"/>
            <w:gridSpan w:val="14"/>
            <w:tcBorders>
              <w:top w:val="single" w:sz="12" w:space="0" w:color="auto"/>
              <w:bottom w:val="single" w:sz="12" w:space="0" w:color="auto"/>
              <w:right w:val="single" w:sz="12" w:space="0" w:color="auto"/>
            </w:tcBorders>
            <w:tcMar>
              <w:left w:w="57" w:type="dxa"/>
              <w:right w:w="57" w:type="dxa"/>
            </w:tcMar>
          </w:tcPr>
          <w:p w:rsidR="00C81CA5" w:rsidRPr="0069646E" w:rsidRDefault="00DC3806" w:rsidP="009747AD">
            <w:pPr>
              <w:tabs>
                <w:tab w:val="left" w:pos="2820"/>
              </w:tabs>
              <w:spacing w:after="0"/>
              <w:rPr>
                <w:rFonts w:ascii="Candara" w:hAnsi="Candara" w:cs="Arial"/>
                <w:sz w:val="20"/>
                <w:szCs w:val="20"/>
                <w:lang w:val="en-US"/>
              </w:rPr>
            </w:pPr>
            <w:r w:rsidRPr="0069646E">
              <w:rPr>
                <w:rFonts w:ascii="Candara" w:hAnsi="Candara" w:cs="Arial"/>
                <w:sz w:val="20"/>
                <w:szCs w:val="20"/>
                <w:lang w:val="en-US"/>
              </w:rPr>
              <w:t xml:space="preserve">Participating in class activities, reports, and </w:t>
            </w:r>
            <w:r w:rsidR="008E21DE" w:rsidRPr="0069646E">
              <w:rPr>
                <w:rFonts w:ascii="Candara" w:hAnsi="Candara" w:cs="Arial"/>
                <w:color w:val="FF0000"/>
                <w:sz w:val="20"/>
                <w:szCs w:val="20"/>
                <w:lang w:val="en-US"/>
              </w:rPr>
              <w:t>2</w:t>
            </w:r>
            <w:r w:rsidR="008E21DE" w:rsidRPr="0069646E">
              <w:rPr>
                <w:rFonts w:ascii="Candara" w:hAnsi="Candara" w:cs="Arial"/>
                <w:sz w:val="20"/>
                <w:szCs w:val="20"/>
                <w:lang w:val="en-US"/>
              </w:rPr>
              <w:t xml:space="preserve"> </w:t>
            </w:r>
            <w:r w:rsidRPr="0069646E">
              <w:rPr>
                <w:rFonts w:ascii="Candara" w:hAnsi="Candara" w:cs="Arial"/>
                <w:sz w:val="20"/>
                <w:szCs w:val="20"/>
                <w:lang w:val="en-US"/>
              </w:rPr>
              <w:t>tests. Or exam. Class attendance</w:t>
            </w:r>
            <w:r w:rsidR="009747AD" w:rsidRPr="0069646E">
              <w:rPr>
                <w:rFonts w:ascii="Candara" w:hAnsi="Candara" w:cs="Arial"/>
                <w:sz w:val="20"/>
                <w:szCs w:val="20"/>
                <w:lang w:val="en-US"/>
              </w:rPr>
              <w:t xml:space="preserve"> (50% of all activities)</w:t>
            </w:r>
            <w:r w:rsidRPr="0069646E">
              <w:rPr>
                <w:rFonts w:ascii="Candara" w:hAnsi="Candara" w:cs="Arial"/>
                <w:sz w:val="20"/>
                <w:szCs w:val="20"/>
                <w:lang w:val="en-US"/>
              </w:rPr>
              <w:t xml:space="preserve"> </w:t>
            </w:r>
            <w:r w:rsidRPr="0069646E">
              <w:rPr>
                <w:rFonts w:ascii="Candara" w:hAnsi="Candara" w:cs="Arial"/>
                <w:color w:val="FF0000"/>
                <w:sz w:val="20"/>
                <w:szCs w:val="20"/>
                <w:lang w:val="en-US"/>
              </w:rPr>
              <w:t>is prerequisite for grading</w:t>
            </w:r>
            <w:r w:rsidRPr="0069646E">
              <w:rPr>
                <w:rFonts w:ascii="Candara" w:hAnsi="Candara" w:cs="Arial"/>
                <w:sz w:val="20"/>
                <w:szCs w:val="20"/>
                <w:lang w:val="en-US"/>
              </w:rPr>
              <w:t>.</w:t>
            </w:r>
          </w:p>
          <w:p w:rsidR="00C72F88" w:rsidRPr="0069646E" w:rsidRDefault="00C72F88" w:rsidP="008E21DE">
            <w:pPr>
              <w:tabs>
                <w:tab w:val="left" w:pos="2820"/>
              </w:tabs>
              <w:spacing w:after="0"/>
              <w:rPr>
                <w:rFonts w:ascii="Candara" w:hAnsi="Candara" w:cs="Arial"/>
                <w:sz w:val="20"/>
                <w:szCs w:val="20"/>
                <w:lang w:val="en-US"/>
              </w:rPr>
            </w:pPr>
          </w:p>
          <w:p w:rsidR="008E21DE" w:rsidRPr="0069646E" w:rsidRDefault="008E21DE" w:rsidP="008E21DE">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After successful completion of tests and participation in case study analysis, student will achieve a mark.</w:t>
            </w:r>
          </w:p>
          <w:p w:rsidR="008E21DE" w:rsidRPr="0069646E" w:rsidRDefault="008E21DE" w:rsidP="008E21DE">
            <w:pPr>
              <w:tabs>
                <w:tab w:val="left" w:pos="2820"/>
              </w:tabs>
              <w:spacing w:after="0"/>
              <w:rPr>
                <w:rFonts w:ascii="Candara" w:hAnsi="Candara" w:cs="Arial"/>
                <w:sz w:val="20"/>
                <w:szCs w:val="20"/>
                <w:lang w:val="en-US"/>
              </w:rPr>
            </w:pPr>
          </w:p>
          <w:p w:rsidR="008E21DE" w:rsidRPr="0069646E" w:rsidRDefault="008E21DE" w:rsidP="008E21DE">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Students who are not participating in the class or who do not achieve a pass mark through tests, will write an exam (</w:t>
            </w:r>
            <w:r w:rsidR="00897EC0">
              <w:rPr>
                <w:rFonts w:ascii="Candara" w:hAnsi="Candara" w:cs="Arial"/>
                <w:color w:val="FF0000"/>
                <w:sz w:val="20"/>
                <w:szCs w:val="20"/>
                <w:lang w:val="en-US"/>
              </w:rPr>
              <w:t>2</w:t>
            </w:r>
            <w:r w:rsidRPr="0069646E">
              <w:rPr>
                <w:rFonts w:ascii="Candara" w:hAnsi="Candara" w:cs="Arial"/>
                <w:color w:val="FF0000"/>
                <w:sz w:val="20"/>
                <w:szCs w:val="20"/>
                <w:lang w:val="en-US"/>
              </w:rPr>
              <w:t>*).</w:t>
            </w:r>
          </w:p>
          <w:p w:rsidR="00C72F88" w:rsidRPr="0069646E" w:rsidRDefault="00C72F88" w:rsidP="008E21DE">
            <w:pPr>
              <w:tabs>
                <w:tab w:val="left" w:pos="2820"/>
              </w:tabs>
              <w:spacing w:after="0"/>
              <w:rPr>
                <w:rFonts w:ascii="Candara" w:hAnsi="Candara" w:cs="Arial"/>
                <w:color w:val="FF0000"/>
                <w:sz w:val="20"/>
                <w:szCs w:val="20"/>
                <w:lang w:val="en-US"/>
              </w:rPr>
            </w:pPr>
          </w:p>
          <w:tbl>
            <w:tblPr>
              <w:tblStyle w:val="TableGrid"/>
              <w:tblW w:w="0" w:type="auto"/>
              <w:tblLook w:val="04A0"/>
            </w:tblPr>
            <w:tblGrid>
              <w:gridCol w:w="1150"/>
              <w:gridCol w:w="722"/>
              <w:gridCol w:w="1413"/>
              <w:gridCol w:w="722"/>
            </w:tblGrid>
            <w:tr w:rsidR="00CF53A1" w:rsidRPr="0069646E" w:rsidTr="00CF53A1">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Points Test</w:t>
                  </w:r>
                </w:p>
              </w:tc>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Grade</w:t>
                  </w:r>
                </w:p>
              </w:tc>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Points Exam</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Grade</w:t>
                  </w:r>
                </w:p>
              </w:tc>
            </w:tr>
            <w:tr w:rsidR="00CF53A1" w:rsidRPr="0069646E" w:rsidTr="00CF53A1">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 xml:space="preserve">0 – 23 </w:t>
                  </w:r>
                </w:p>
              </w:tc>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1</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0 – 47</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1</w:t>
                  </w:r>
                </w:p>
              </w:tc>
            </w:tr>
            <w:tr w:rsidR="00CF53A1" w:rsidRPr="0069646E" w:rsidTr="00CF53A1">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24 - 27</w:t>
                  </w:r>
                </w:p>
              </w:tc>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2</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48 - 57</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2</w:t>
                  </w:r>
                </w:p>
              </w:tc>
            </w:tr>
            <w:tr w:rsidR="00CF53A1" w:rsidRPr="0069646E" w:rsidTr="00CF53A1">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28 - 32</w:t>
                  </w:r>
                </w:p>
              </w:tc>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3</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58 - 65</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3</w:t>
                  </w:r>
                </w:p>
              </w:tc>
            </w:tr>
            <w:tr w:rsidR="00CF53A1" w:rsidRPr="0069646E" w:rsidTr="00CF53A1">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 xml:space="preserve">33 – 35 </w:t>
                  </w:r>
                </w:p>
              </w:tc>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4</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 xml:space="preserve">66 – 73 </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4</w:t>
                  </w:r>
                </w:p>
              </w:tc>
            </w:tr>
            <w:tr w:rsidR="00CF53A1" w:rsidRPr="0069646E" w:rsidTr="00CF53A1">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36 - 40</w:t>
                  </w:r>
                </w:p>
              </w:tc>
              <w:tc>
                <w:tcPr>
                  <w:tcW w:w="0" w:type="auto"/>
                </w:tcPr>
                <w:p w:rsidR="00CF53A1" w:rsidRPr="0069646E" w:rsidRDefault="00CF53A1" w:rsidP="00CF53A1">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5</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 xml:space="preserve">74 </w:t>
                  </w:r>
                  <w:r w:rsidR="0063348F" w:rsidRPr="0069646E">
                    <w:rPr>
                      <w:rFonts w:ascii="Candara" w:hAnsi="Candara" w:cs="Arial"/>
                      <w:color w:val="FF0000"/>
                      <w:sz w:val="20"/>
                      <w:szCs w:val="20"/>
                      <w:lang w:val="en-US"/>
                    </w:rPr>
                    <w:t>–</w:t>
                  </w:r>
                  <w:r w:rsidRPr="0069646E">
                    <w:rPr>
                      <w:rFonts w:ascii="Candara" w:hAnsi="Candara" w:cs="Arial"/>
                      <w:color w:val="FF0000"/>
                      <w:sz w:val="20"/>
                      <w:szCs w:val="20"/>
                      <w:lang w:val="en-US"/>
                    </w:rPr>
                    <w:t xml:space="preserve"> </w:t>
                  </w:r>
                  <w:r w:rsidR="0063348F" w:rsidRPr="0069646E">
                    <w:rPr>
                      <w:rFonts w:ascii="Candara" w:hAnsi="Candara" w:cs="Arial"/>
                      <w:color w:val="FF0000"/>
                      <w:sz w:val="20"/>
                      <w:szCs w:val="20"/>
                      <w:lang w:val="en-US"/>
                    </w:rPr>
                    <w:t>and more</w:t>
                  </w:r>
                </w:p>
              </w:tc>
              <w:tc>
                <w:tcPr>
                  <w:tcW w:w="0" w:type="auto"/>
                </w:tcPr>
                <w:p w:rsidR="00CF53A1" w:rsidRPr="0069646E" w:rsidRDefault="00CF53A1" w:rsidP="007A35C5">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5</w:t>
                  </w:r>
                </w:p>
              </w:tc>
            </w:tr>
          </w:tbl>
          <w:p w:rsidR="008E21DE" w:rsidRPr="0069646E" w:rsidRDefault="008E21DE" w:rsidP="00CF53A1">
            <w:pPr>
              <w:tabs>
                <w:tab w:val="left" w:pos="2820"/>
              </w:tabs>
              <w:spacing w:after="0"/>
              <w:rPr>
                <w:rFonts w:ascii="Candara" w:hAnsi="Candara" w:cs="Arial"/>
                <w:sz w:val="20"/>
                <w:szCs w:val="20"/>
                <w:lang w:val="en-US"/>
              </w:rPr>
            </w:pPr>
          </w:p>
        </w:tc>
      </w:tr>
      <w:tr w:rsidR="00C81CA5" w:rsidRPr="0069646E" w:rsidTr="006C7018">
        <w:tc>
          <w:tcPr>
            <w:tcW w:w="1746" w:type="dxa"/>
            <w:vMerge w:val="restart"/>
            <w:tcBorders>
              <w:top w:val="single" w:sz="12" w:space="0" w:color="auto"/>
              <w:left w:val="single" w:sz="12" w:space="0" w:color="auto"/>
            </w:tcBorders>
            <w:shd w:val="clear" w:color="auto" w:fill="CCFFFF"/>
            <w:tcMar>
              <w:left w:w="57" w:type="dxa"/>
              <w:right w:w="57" w:type="dxa"/>
            </w:tcMar>
            <w:vAlign w:val="center"/>
          </w:tcPr>
          <w:p w:rsidR="00C81CA5" w:rsidRPr="0069646E" w:rsidRDefault="00C81CA5" w:rsidP="003A610A">
            <w:pPr>
              <w:tabs>
                <w:tab w:val="left" w:pos="540"/>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lastRenderedPageBreak/>
              <w:t>Required literature (available in the library and via other media)</w:t>
            </w:r>
          </w:p>
        </w:tc>
        <w:tc>
          <w:tcPr>
            <w:tcW w:w="4597" w:type="dxa"/>
            <w:gridSpan w:val="8"/>
            <w:tcBorders>
              <w:top w:val="single" w:sz="12" w:space="0" w:color="auto"/>
              <w:right w:val="single" w:sz="8" w:space="0" w:color="auto"/>
            </w:tcBorders>
            <w:shd w:val="clear" w:color="auto" w:fill="CCECFF"/>
            <w:tcMar>
              <w:left w:w="57" w:type="dxa"/>
              <w:right w:w="57" w:type="dxa"/>
            </w:tcMar>
            <w:vAlign w:val="center"/>
          </w:tcPr>
          <w:p w:rsidR="00C81CA5" w:rsidRPr="0069646E" w:rsidRDefault="00C81CA5" w:rsidP="003A610A">
            <w:pPr>
              <w:tabs>
                <w:tab w:val="left" w:pos="2820"/>
              </w:tabs>
              <w:spacing w:after="0"/>
              <w:jc w:val="center"/>
              <w:rPr>
                <w:rFonts w:ascii="Candara" w:hAnsi="Candara" w:cs="Arial"/>
                <w:b/>
                <w:color w:val="000000"/>
                <w:sz w:val="20"/>
                <w:szCs w:val="20"/>
                <w:lang w:val="en-US"/>
              </w:rPr>
            </w:pPr>
            <w:r w:rsidRPr="0069646E">
              <w:rPr>
                <w:rFonts w:ascii="Candara" w:hAnsi="Candara" w:cs="Arial"/>
                <w:b/>
                <w:color w:val="000000"/>
                <w:sz w:val="20"/>
                <w:szCs w:val="20"/>
                <w:lang w:val="en-US"/>
              </w:rPr>
              <w:t>Title</w:t>
            </w:r>
          </w:p>
        </w:tc>
        <w:tc>
          <w:tcPr>
            <w:tcW w:w="1227"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81CA5" w:rsidRPr="0069646E" w:rsidRDefault="00C81CA5" w:rsidP="003A610A">
            <w:pPr>
              <w:tabs>
                <w:tab w:val="left" w:pos="2820"/>
              </w:tabs>
              <w:spacing w:after="0"/>
              <w:jc w:val="center"/>
              <w:rPr>
                <w:rFonts w:ascii="Candara" w:hAnsi="Candara" w:cs="Arial"/>
                <w:b/>
                <w:color w:val="000000"/>
                <w:sz w:val="20"/>
                <w:szCs w:val="20"/>
                <w:lang w:val="en-US"/>
              </w:rPr>
            </w:pPr>
            <w:r w:rsidRPr="0069646E">
              <w:rPr>
                <w:rFonts w:ascii="Candara" w:hAnsi="Candara" w:cs="Arial"/>
                <w:b/>
                <w:color w:val="000000"/>
                <w:sz w:val="20"/>
                <w:szCs w:val="20"/>
                <w:lang w:val="en-US"/>
              </w:rPr>
              <w:t>Number of copies in the library</w:t>
            </w:r>
          </w:p>
        </w:tc>
        <w:tc>
          <w:tcPr>
            <w:tcW w:w="155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81CA5" w:rsidRPr="0069646E" w:rsidRDefault="00C81CA5" w:rsidP="003A610A">
            <w:pPr>
              <w:tabs>
                <w:tab w:val="left" w:pos="2820"/>
              </w:tabs>
              <w:spacing w:after="0"/>
              <w:jc w:val="center"/>
              <w:rPr>
                <w:rFonts w:ascii="Candara" w:hAnsi="Candara" w:cs="Arial"/>
                <w:b/>
                <w:color w:val="000000"/>
                <w:sz w:val="20"/>
                <w:szCs w:val="20"/>
                <w:lang w:val="en-US"/>
              </w:rPr>
            </w:pPr>
            <w:r w:rsidRPr="0069646E">
              <w:rPr>
                <w:rFonts w:ascii="Candara" w:hAnsi="Candara" w:cs="Arial"/>
                <w:b/>
                <w:color w:val="000000"/>
                <w:sz w:val="20"/>
                <w:szCs w:val="20"/>
                <w:lang w:val="en-US"/>
              </w:rPr>
              <w:t>Availability via other media</w:t>
            </w:r>
          </w:p>
        </w:tc>
      </w:tr>
      <w:tr w:rsidR="00C81CA5" w:rsidRPr="0069646E"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69646E" w:rsidRDefault="00C81CA5" w:rsidP="003A610A">
            <w:pPr>
              <w:numPr>
                <w:ilvl w:val="0"/>
                <w:numId w:val="1"/>
              </w:numPr>
              <w:tabs>
                <w:tab w:val="left" w:pos="2820"/>
              </w:tabs>
              <w:spacing w:after="0" w:line="240" w:lineRule="auto"/>
              <w:rPr>
                <w:rFonts w:ascii="Candara" w:hAnsi="Candara" w:cs="Arial"/>
                <w:color w:val="000000"/>
                <w:sz w:val="20"/>
                <w:szCs w:val="20"/>
                <w:lang w:val="en-US"/>
              </w:rPr>
            </w:pPr>
          </w:p>
        </w:tc>
        <w:tc>
          <w:tcPr>
            <w:tcW w:w="4597" w:type="dxa"/>
            <w:gridSpan w:val="8"/>
            <w:tcBorders>
              <w:right w:val="single" w:sz="8" w:space="0" w:color="auto"/>
            </w:tcBorders>
            <w:tcMar>
              <w:left w:w="57" w:type="dxa"/>
              <w:right w:w="57" w:type="dxa"/>
            </w:tcMar>
          </w:tcPr>
          <w:p w:rsidR="00C81CA5" w:rsidRPr="0069646E" w:rsidRDefault="00C72F88" w:rsidP="003A610A">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Bilić, I. (2017) Crisis Mananagement, reading materials</w:t>
            </w:r>
          </w:p>
        </w:tc>
        <w:tc>
          <w:tcPr>
            <w:tcW w:w="1227" w:type="dxa"/>
            <w:gridSpan w:val="2"/>
            <w:tcBorders>
              <w:top w:val="single" w:sz="8" w:space="0" w:color="auto"/>
              <w:left w:val="single" w:sz="8" w:space="0" w:color="auto"/>
              <w:right w:val="single" w:sz="8" w:space="0" w:color="auto"/>
            </w:tcBorders>
            <w:tcMar>
              <w:left w:w="57" w:type="dxa"/>
              <w:right w:w="57" w:type="dxa"/>
            </w:tcMar>
          </w:tcPr>
          <w:p w:rsidR="00C81CA5" w:rsidRPr="0069646E" w:rsidRDefault="00C72F88" w:rsidP="003A610A">
            <w:pPr>
              <w:tabs>
                <w:tab w:val="left" w:pos="2820"/>
              </w:tabs>
              <w:spacing w:after="0"/>
              <w:jc w:val="center"/>
              <w:rPr>
                <w:rFonts w:ascii="Candara" w:hAnsi="Candara" w:cs="Arial"/>
                <w:color w:val="FF0000"/>
                <w:sz w:val="20"/>
                <w:szCs w:val="20"/>
                <w:lang w:val="en-US"/>
              </w:rPr>
            </w:pPr>
            <w:r w:rsidRPr="0069646E">
              <w:rPr>
                <w:rFonts w:ascii="Candara" w:hAnsi="Candara" w:cs="Arial"/>
                <w:color w:val="FF0000"/>
                <w:sz w:val="20"/>
                <w:szCs w:val="20"/>
                <w:lang w:val="en-US"/>
              </w:rPr>
              <w:t>Unlimited</w:t>
            </w:r>
          </w:p>
        </w:tc>
        <w:tc>
          <w:tcPr>
            <w:tcW w:w="1559" w:type="dxa"/>
            <w:gridSpan w:val="4"/>
            <w:tcBorders>
              <w:top w:val="single" w:sz="8" w:space="0" w:color="auto"/>
              <w:left w:val="single" w:sz="8" w:space="0" w:color="auto"/>
              <w:right w:val="single" w:sz="12" w:space="0" w:color="auto"/>
            </w:tcBorders>
            <w:tcMar>
              <w:left w:w="57" w:type="dxa"/>
              <w:right w:w="57" w:type="dxa"/>
            </w:tcMar>
          </w:tcPr>
          <w:p w:rsidR="00C81CA5" w:rsidRPr="0069646E" w:rsidRDefault="00C72F88" w:rsidP="003A610A">
            <w:pPr>
              <w:tabs>
                <w:tab w:val="left" w:pos="2820"/>
              </w:tabs>
              <w:spacing w:after="0"/>
              <w:jc w:val="center"/>
              <w:rPr>
                <w:rFonts w:ascii="Candara" w:hAnsi="Candara" w:cs="Arial"/>
                <w:color w:val="FF0000"/>
                <w:sz w:val="20"/>
                <w:szCs w:val="20"/>
                <w:lang w:val="en-US"/>
              </w:rPr>
            </w:pPr>
            <w:r w:rsidRPr="0069646E">
              <w:rPr>
                <w:rFonts w:ascii="Candara" w:hAnsi="Candara" w:cs="Arial"/>
                <w:color w:val="FF0000"/>
                <w:sz w:val="20"/>
                <w:szCs w:val="20"/>
                <w:lang w:val="en-US"/>
              </w:rPr>
              <w:t>Moodle</w:t>
            </w:r>
          </w:p>
        </w:tc>
      </w:tr>
      <w:tr w:rsidR="00C81CA5" w:rsidRPr="0069646E"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69646E" w:rsidRDefault="00C81CA5" w:rsidP="003A610A">
            <w:pPr>
              <w:numPr>
                <w:ilvl w:val="0"/>
                <w:numId w:val="1"/>
              </w:numPr>
              <w:tabs>
                <w:tab w:val="left" w:pos="2820"/>
              </w:tabs>
              <w:spacing w:after="0" w:line="240" w:lineRule="auto"/>
              <w:rPr>
                <w:rFonts w:ascii="Candara" w:hAnsi="Candara" w:cs="Arial"/>
                <w:color w:val="000000"/>
                <w:sz w:val="20"/>
                <w:szCs w:val="20"/>
                <w:lang w:val="en-US"/>
              </w:rPr>
            </w:pPr>
          </w:p>
        </w:tc>
        <w:tc>
          <w:tcPr>
            <w:tcW w:w="4597" w:type="dxa"/>
            <w:gridSpan w:val="8"/>
            <w:tcBorders>
              <w:right w:val="single" w:sz="8" w:space="0" w:color="auto"/>
            </w:tcBorders>
            <w:tcMar>
              <w:left w:w="57" w:type="dxa"/>
              <w:right w:w="57" w:type="dxa"/>
            </w:tcMar>
          </w:tcPr>
          <w:p w:rsidR="00C81CA5" w:rsidRPr="0069646E" w:rsidRDefault="00DC3806" w:rsidP="003A610A">
            <w:pPr>
              <w:tabs>
                <w:tab w:val="left" w:pos="2820"/>
              </w:tabs>
              <w:spacing w:after="0"/>
              <w:rPr>
                <w:rFonts w:ascii="Candara" w:hAnsi="Candara" w:cs="Arial"/>
                <w:color w:val="000000"/>
                <w:sz w:val="20"/>
                <w:szCs w:val="20"/>
                <w:lang w:val="en-US"/>
              </w:rPr>
            </w:pPr>
            <w:r w:rsidRPr="0069646E">
              <w:rPr>
                <w:rFonts w:ascii="Candara" w:hAnsi="Candara" w:cs="Arial"/>
                <w:color w:val="000000"/>
                <w:sz w:val="20"/>
                <w:szCs w:val="20"/>
                <w:lang w:val="en-US"/>
              </w:rPr>
              <w:t>Fearn-Banks, K. (2011): Crisis Communications: A Casebook Approach, 4</w:t>
            </w:r>
            <w:r w:rsidRPr="0069646E">
              <w:rPr>
                <w:rFonts w:ascii="Candara" w:hAnsi="Candara" w:cs="Arial"/>
                <w:color w:val="000000"/>
                <w:sz w:val="20"/>
                <w:szCs w:val="20"/>
                <w:vertAlign w:val="superscript"/>
                <w:lang w:val="en-US"/>
              </w:rPr>
              <w:t>th</w:t>
            </w:r>
            <w:r w:rsidRPr="0069646E">
              <w:rPr>
                <w:rFonts w:ascii="Candara" w:hAnsi="Candara" w:cs="Arial"/>
                <w:color w:val="000000"/>
                <w:sz w:val="20"/>
                <w:szCs w:val="20"/>
                <w:lang w:val="en-US"/>
              </w:rPr>
              <w:t xml:space="preserve"> edition, Routledge</w:t>
            </w:r>
          </w:p>
        </w:tc>
        <w:tc>
          <w:tcPr>
            <w:tcW w:w="1227" w:type="dxa"/>
            <w:gridSpan w:val="2"/>
            <w:tcBorders>
              <w:left w:val="single" w:sz="8" w:space="0" w:color="auto"/>
              <w:right w:val="single" w:sz="8" w:space="0" w:color="auto"/>
            </w:tcBorders>
            <w:tcMar>
              <w:left w:w="57" w:type="dxa"/>
              <w:right w:w="57" w:type="dxa"/>
            </w:tcMar>
          </w:tcPr>
          <w:p w:rsidR="00C81CA5" w:rsidRPr="0069646E" w:rsidRDefault="00DC3806" w:rsidP="003A610A">
            <w:pPr>
              <w:tabs>
                <w:tab w:val="left" w:pos="2820"/>
              </w:tabs>
              <w:spacing w:after="0"/>
              <w:jc w:val="center"/>
              <w:rPr>
                <w:rFonts w:ascii="Candara" w:hAnsi="Candara" w:cs="Arial"/>
                <w:color w:val="000000"/>
                <w:sz w:val="20"/>
                <w:szCs w:val="20"/>
                <w:lang w:val="en-US"/>
              </w:rPr>
            </w:pPr>
            <w:r w:rsidRPr="0069646E">
              <w:rPr>
                <w:rFonts w:ascii="Candara" w:hAnsi="Candara" w:cs="Arial"/>
                <w:color w:val="000000"/>
                <w:sz w:val="20"/>
                <w:szCs w:val="20"/>
                <w:lang w:val="en-US"/>
              </w:rPr>
              <w:t>1</w:t>
            </w:r>
          </w:p>
        </w:tc>
        <w:tc>
          <w:tcPr>
            <w:tcW w:w="1559" w:type="dxa"/>
            <w:gridSpan w:val="4"/>
            <w:tcBorders>
              <w:left w:val="single" w:sz="8" w:space="0" w:color="auto"/>
              <w:right w:val="single" w:sz="12" w:space="0" w:color="auto"/>
            </w:tcBorders>
            <w:tcMar>
              <w:left w:w="57" w:type="dxa"/>
              <w:right w:w="57" w:type="dxa"/>
            </w:tcMar>
          </w:tcPr>
          <w:p w:rsidR="00C81CA5" w:rsidRPr="0069646E" w:rsidRDefault="00DC3806" w:rsidP="003A610A">
            <w:pPr>
              <w:tabs>
                <w:tab w:val="left" w:pos="2820"/>
              </w:tabs>
              <w:spacing w:after="0"/>
              <w:jc w:val="center"/>
              <w:rPr>
                <w:rFonts w:ascii="Candara" w:hAnsi="Candara" w:cs="Arial"/>
                <w:color w:val="000000"/>
                <w:sz w:val="20"/>
                <w:szCs w:val="20"/>
                <w:lang w:val="en-US"/>
              </w:rPr>
            </w:pPr>
            <w:r w:rsidRPr="0069646E">
              <w:rPr>
                <w:rFonts w:ascii="Candara" w:hAnsi="Candara" w:cs="Arial"/>
                <w:color w:val="000000"/>
                <w:sz w:val="20"/>
                <w:szCs w:val="20"/>
                <w:lang w:val="en-US"/>
              </w:rPr>
              <w:t>NO</w:t>
            </w:r>
          </w:p>
        </w:tc>
      </w:tr>
      <w:tr w:rsidR="00C81CA5" w:rsidRPr="0069646E"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69646E" w:rsidRDefault="00C81CA5" w:rsidP="003A610A">
            <w:pPr>
              <w:numPr>
                <w:ilvl w:val="0"/>
                <w:numId w:val="1"/>
              </w:numPr>
              <w:tabs>
                <w:tab w:val="left" w:pos="2820"/>
              </w:tabs>
              <w:spacing w:after="0" w:line="240" w:lineRule="auto"/>
              <w:rPr>
                <w:rFonts w:ascii="Candara" w:hAnsi="Candara" w:cs="Arial"/>
                <w:color w:val="000000"/>
                <w:sz w:val="20"/>
                <w:szCs w:val="20"/>
                <w:lang w:val="en-US"/>
              </w:rPr>
            </w:pPr>
          </w:p>
        </w:tc>
        <w:tc>
          <w:tcPr>
            <w:tcW w:w="4597" w:type="dxa"/>
            <w:gridSpan w:val="8"/>
            <w:tcBorders>
              <w:right w:val="single" w:sz="8" w:space="0" w:color="auto"/>
            </w:tcBorders>
            <w:tcMar>
              <w:left w:w="57" w:type="dxa"/>
              <w:right w:w="57" w:type="dxa"/>
            </w:tcMar>
          </w:tcPr>
          <w:p w:rsidR="00C81CA5" w:rsidRPr="0069646E" w:rsidRDefault="00DC3806" w:rsidP="003A610A">
            <w:pPr>
              <w:tabs>
                <w:tab w:val="left" w:pos="2820"/>
              </w:tabs>
              <w:spacing w:after="0"/>
              <w:rPr>
                <w:rFonts w:ascii="Candara" w:hAnsi="Candara" w:cs="Arial"/>
                <w:color w:val="000000"/>
                <w:sz w:val="20"/>
                <w:szCs w:val="20"/>
                <w:lang w:val="en-US"/>
              </w:rPr>
            </w:pPr>
            <w:r w:rsidRPr="0069646E">
              <w:rPr>
                <w:rFonts w:ascii="Candara" w:hAnsi="Candara" w:cs="Arial"/>
                <w:sz w:val="20"/>
                <w:szCs w:val="20"/>
                <w:lang w:val="en-US"/>
              </w:rPr>
              <w:t>Osmanagić Bedenik, Nidžara: Kriza kao šansa: kroz poslovnu krizu do poslovnog uspjeha, Školska knjiga, Zagreb, 2003.</w:t>
            </w:r>
          </w:p>
        </w:tc>
        <w:tc>
          <w:tcPr>
            <w:tcW w:w="1227" w:type="dxa"/>
            <w:gridSpan w:val="2"/>
            <w:tcBorders>
              <w:left w:val="single" w:sz="8" w:space="0" w:color="auto"/>
              <w:right w:val="single" w:sz="8" w:space="0" w:color="auto"/>
            </w:tcBorders>
            <w:tcMar>
              <w:left w:w="57" w:type="dxa"/>
              <w:right w:w="57" w:type="dxa"/>
            </w:tcMar>
          </w:tcPr>
          <w:p w:rsidR="00C81CA5" w:rsidRPr="0069646E" w:rsidRDefault="00DC3806" w:rsidP="003A610A">
            <w:pPr>
              <w:tabs>
                <w:tab w:val="left" w:pos="2820"/>
              </w:tabs>
              <w:spacing w:after="0"/>
              <w:jc w:val="center"/>
              <w:rPr>
                <w:rFonts w:ascii="Candara" w:hAnsi="Candara" w:cs="Arial"/>
                <w:color w:val="000000"/>
                <w:sz w:val="20"/>
                <w:szCs w:val="20"/>
                <w:lang w:val="en-US"/>
              </w:rPr>
            </w:pPr>
            <w:r w:rsidRPr="0069646E">
              <w:rPr>
                <w:rFonts w:ascii="Candara" w:hAnsi="Candara" w:cs="Arial"/>
                <w:color w:val="000000"/>
                <w:sz w:val="20"/>
                <w:szCs w:val="20"/>
                <w:lang w:val="en-US"/>
              </w:rPr>
              <w:t>5</w:t>
            </w:r>
          </w:p>
        </w:tc>
        <w:tc>
          <w:tcPr>
            <w:tcW w:w="1559" w:type="dxa"/>
            <w:gridSpan w:val="4"/>
            <w:tcBorders>
              <w:left w:val="single" w:sz="8" w:space="0" w:color="auto"/>
              <w:right w:val="single" w:sz="12" w:space="0" w:color="auto"/>
            </w:tcBorders>
            <w:tcMar>
              <w:left w:w="57" w:type="dxa"/>
              <w:right w:w="57" w:type="dxa"/>
            </w:tcMar>
          </w:tcPr>
          <w:p w:rsidR="00C81CA5" w:rsidRPr="0069646E" w:rsidRDefault="00DC3806" w:rsidP="003A610A">
            <w:pPr>
              <w:tabs>
                <w:tab w:val="left" w:pos="2820"/>
              </w:tabs>
              <w:spacing w:after="0"/>
              <w:jc w:val="center"/>
              <w:rPr>
                <w:rFonts w:ascii="Candara" w:hAnsi="Candara" w:cs="Arial"/>
                <w:color w:val="000000"/>
                <w:sz w:val="20"/>
                <w:szCs w:val="20"/>
                <w:lang w:val="en-US"/>
              </w:rPr>
            </w:pPr>
            <w:r w:rsidRPr="0069646E">
              <w:rPr>
                <w:rFonts w:ascii="Candara" w:hAnsi="Candara" w:cs="Arial"/>
                <w:color w:val="000000"/>
                <w:sz w:val="20"/>
                <w:szCs w:val="20"/>
                <w:lang w:val="en-US"/>
              </w:rPr>
              <w:t>NO</w:t>
            </w:r>
          </w:p>
        </w:tc>
      </w:tr>
      <w:tr w:rsidR="00C72F88" w:rsidRPr="0069646E" w:rsidTr="006C7018">
        <w:trPr>
          <w:trHeight w:val="175"/>
        </w:trPr>
        <w:tc>
          <w:tcPr>
            <w:tcW w:w="1746" w:type="dxa"/>
            <w:vMerge/>
            <w:tcBorders>
              <w:left w:val="single" w:sz="12" w:space="0" w:color="auto"/>
            </w:tcBorders>
            <w:shd w:val="clear" w:color="auto" w:fill="CCFFFF"/>
            <w:tcMar>
              <w:left w:w="57" w:type="dxa"/>
              <w:right w:w="57" w:type="dxa"/>
            </w:tcMar>
            <w:vAlign w:val="center"/>
          </w:tcPr>
          <w:p w:rsidR="00C72F88" w:rsidRPr="0069646E" w:rsidRDefault="00C72F88" w:rsidP="003A610A">
            <w:pPr>
              <w:numPr>
                <w:ilvl w:val="0"/>
                <w:numId w:val="1"/>
              </w:numPr>
              <w:tabs>
                <w:tab w:val="left" w:pos="2820"/>
              </w:tabs>
              <w:spacing w:after="0" w:line="240" w:lineRule="auto"/>
              <w:rPr>
                <w:rFonts w:ascii="Candara" w:hAnsi="Candara" w:cs="Arial"/>
                <w:color w:val="000000"/>
                <w:sz w:val="20"/>
                <w:szCs w:val="20"/>
                <w:lang w:val="en-US"/>
              </w:rPr>
            </w:pPr>
          </w:p>
        </w:tc>
        <w:tc>
          <w:tcPr>
            <w:tcW w:w="4597" w:type="dxa"/>
            <w:gridSpan w:val="8"/>
            <w:tcBorders>
              <w:right w:val="single" w:sz="8" w:space="0" w:color="auto"/>
            </w:tcBorders>
            <w:tcMar>
              <w:left w:w="57" w:type="dxa"/>
              <w:right w:w="57" w:type="dxa"/>
            </w:tcMar>
          </w:tcPr>
          <w:p w:rsidR="00C72F88" w:rsidRPr="0069646E" w:rsidRDefault="00C72F88" w:rsidP="003A610A">
            <w:pPr>
              <w:tabs>
                <w:tab w:val="left" w:pos="2820"/>
              </w:tabs>
              <w:spacing w:after="0"/>
              <w:rPr>
                <w:rFonts w:ascii="Candara" w:hAnsi="Candara" w:cs="Arial"/>
                <w:sz w:val="20"/>
                <w:szCs w:val="20"/>
                <w:lang w:val="en-US"/>
              </w:rPr>
            </w:pPr>
            <w:r w:rsidRPr="0069646E">
              <w:rPr>
                <w:rFonts w:ascii="Candara" w:hAnsi="Candara" w:cs="Arial"/>
                <w:sz w:val="20"/>
                <w:szCs w:val="20"/>
                <w:lang w:val="en-US"/>
              </w:rPr>
              <w:t>Crandall, W., Parnell, A. J., Spillan, E. J. (2010): Crisis management in the new strategy landscape, Sage publications, Inc</w:t>
            </w:r>
          </w:p>
        </w:tc>
        <w:tc>
          <w:tcPr>
            <w:tcW w:w="1227" w:type="dxa"/>
            <w:gridSpan w:val="2"/>
            <w:tcBorders>
              <w:left w:val="single" w:sz="8" w:space="0" w:color="auto"/>
              <w:right w:val="single" w:sz="8" w:space="0" w:color="auto"/>
            </w:tcBorders>
            <w:tcMar>
              <w:left w:w="57" w:type="dxa"/>
              <w:right w:w="57" w:type="dxa"/>
            </w:tcMar>
          </w:tcPr>
          <w:p w:rsidR="00C72F88" w:rsidRPr="0069646E" w:rsidRDefault="00C72F88" w:rsidP="007A35C5">
            <w:pPr>
              <w:tabs>
                <w:tab w:val="left" w:pos="2820"/>
              </w:tabs>
              <w:spacing w:after="0"/>
              <w:jc w:val="center"/>
              <w:rPr>
                <w:rFonts w:ascii="Candara" w:hAnsi="Candara" w:cs="Arial"/>
                <w:color w:val="000000"/>
                <w:sz w:val="20"/>
                <w:szCs w:val="20"/>
                <w:lang w:val="en-US"/>
              </w:rPr>
            </w:pPr>
            <w:r w:rsidRPr="0069646E">
              <w:rPr>
                <w:rFonts w:ascii="Candara" w:hAnsi="Candara" w:cs="Arial"/>
                <w:sz w:val="20"/>
                <w:szCs w:val="20"/>
                <w:lang w:val="en-US"/>
              </w:rPr>
              <w:t>1</w:t>
            </w:r>
          </w:p>
        </w:tc>
        <w:tc>
          <w:tcPr>
            <w:tcW w:w="1559" w:type="dxa"/>
            <w:gridSpan w:val="4"/>
            <w:tcBorders>
              <w:left w:val="single" w:sz="8" w:space="0" w:color="auto"/>
              <w:right w:val="single" w:sz="12" w:space="0" w:color="auto"/>
            </w:tcBorders>
            <w:tcMar>
              <w:left w:w="57" w:type="dxa"/>
              <w:right w:w="57" w:type="dxa"/>
            </w:tcMar>
          </w:tcPr>
          <w:p w:rsidR="00C72F88" w:rsidRPr="0069646E" w:rsidRDefault="00C72F88" w:rsidP="007A35C5">
            <w:pPr>
              <w:tabs>
                <w:tab w:val="left" w:pos="2820"/>
              </w:tabs>
              <w:spacing w:after="0"/>
              <w:jc w:val="center"/>
              <w:rPr>
                <w:rFonts w:ascii="Candara" w:hAnsi="Candara" w:cs="Arial"/>
                <w:color w:val="000000"/>
                <w:sz w:val="20"/>
                <w:szCs w:val="20"/>
                <w:lang w:val="en-US"/>
              </w:rPr>
            </w:pPr>
            <w:r w:rsidRPr="0069646E">
              <w:rPr>
                <w:rFonts w:ascii="Candara" w:hAnsi="Candara" w:cs="Arial"/>
                <w:sz w:val="20"/>
                <w:szCs w:val="20"/>
                <w:lang w:val="en-US"/>
              </w:rPr>
              <w:t>NO</w:t>
            </w:r>
          </w:p>
        </w:tc>
      </w:tr>
      <w:tr w:rsidR="00C81CA5" w:rsidRPr="0069646E" w:rsidTr="006C7018">
        <w:trPr>
          <w:trHeight w:val="75"/>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C81CA5" w:rsidRPr="0069646E" w:rsidRDefault="00C81CA5" w:rsidP="003A610A">
            <w:pPr>
              <w:numPr>
                <w:ilvl w:val="0"/>
                <w:numId w:val="1"/>
              </w:numPr>
              <w:tabs>
                <w:tab w:val="left" w:pos="2820"/>
              </w:tabs>
              <w:spacing w:after="0" w:line="240" w:lineRule="auto"/>
              <w:rPr>
                <w:rFonts w:ascii="Candara" w:hAnsi="Candara" w:cs="Arial"/>
                <w:color w:val="000000"/>
                <w:sz w:val="20"/>
                <w:szCs w:val="20"/>
                <w:lang w:val="en-US"/>
              </w:rPr>
            </w:pPr>
          </w:p>
        </w:tc>
        <w:tc>
          <w:tcPr>
            <w:tcW w:w="4597" w:type="dxa"/>
            <w:gridSpan w:val="8"/>
            <w:tcBorders>
              <w:bottom w:val="single" w:sz="12" w:space="0" w:color="auto"/>
              <w:right w:val="single" w:sz="8" w:space="0" w:color="auto"/>
            </w:tcBorders>
            <w:tcMar>
              <w:left w:w="57" w:type="dxa"/>
              <w:right w:w="57" w:type="dxa"/>
            </w:tcMar>
          </w:tcPr>
          <w:p w:rsidR="00C81CA5" w:rsidRPr="0069646E" w:rsidRDefault="00CF53A1" w:rsidP="003A610A">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Crisis Management Institute – free resources https://www.cmionline.com/</w:t>
            </w:r>
          </w:p>
        </w:tc>
        <w:tc>
          <w:tcPr>
            <w:tcW w:w="1227" w:type="dxa"/>
            <w:gridSpan w:val="2"/>
            <w:tcBorders>
              <w:left w:val="single" w:sz="8" w:space="0" w:color="auto"/>
              <w:bottom w:val="single" w:sz="12" w:space="0" w:color="auto"/>
              <w:right w:val="single" w:sz="8" w:space="0" w:color="auto"/>
            </w:tcBorders>
            <w:tcMar>
              <w:left w:w="57" w:type="dxa"/>
              <w:right w:w="57" w:type="dxa"/>
            </w:tcMar>
          </w:tcPr>
          <w:p w:rsidR="00C81CA5" w:rsidRPr="0069646E" w:rsidRDefault="00CF53A1" w:rsidP="003A610A">
            <w:pPr>
              <w:tabs>
                <w:tab w:val="left" w:pos="2820"/>
              </w:tabs>
              <w:spacing w:after="0"/>
              <w:jc w:val="center"/>
              <w:rPr>
                <w:rFonts w:ascii="Candara" w:hAnsi="Candara" w:cs="Arial"/>
                <w:color w:val="FF0000"/>
                <w:sz w:val="20"/>
                <w:szCs w:val="20"/>
                <w:lang w:val="en-US"/>
              </w:rPr>
            </w:pPr>
            <w:r w:rsidRPr="0069646E">
              <w:rPr>
                <w:rFonts w:ascii="Candara" w:hAnsi="Candara" w:cs="Arial"/>
                <w:color w:val="FF0000"/>
                <w:sz w:val="20"/>
                <w:szCs w:val="20"/>
                <w:lang w:val="en-US"/>
              </w:rPr>
              <w:t xml:space="preserve">Unlimited </w:t>
            </w:r>
          </w:p>
        </w:tc>
        <w:tc>
          <w:tcPr>
            <w:tcW w:w="1559" w:type="dxa"/>
            <w:gridSpan w:val="4"/>
            <w:tcBorders>
              <w:left w:val="single" w:sz="8" w:space="0" w:color="auto"/>
              <w:bottom w:val="single" w:sz="12" w:space="0" w:color="auto"/>
              <w:right w:val="single" w:sz="12" w:space="0" w:color="auto"/>
            </w:tcBorders>
            <w:tcMar>
              <w:left w:w="57" w:type="dxa"/>
              <w:right w:w="57" w:type="dxa"/>
            </w:tcMar>
          </w:tcPr>
          <w:p w:rsidR="00C81CA5" w:rsidRPr="0069646E" w:rsidRDefault="00CF53A1" w:rsidP="003A610A">
            <w:pPr>
              <w:tabs>
                <w:tab w:val="left" w:pos="2820"/>
              </w:tabs>
              <w:spacing w:after="0"/>
              <w:jc w:val="center"/>
              <w:rPr>
                <w:rFonts w:ascii="Candara" w:hAnsi="Candara" w:cs="Arial"/>
                <w:color w:val="FF0000"/>
                <w:sz w:val="20"/>
                <w:szCs w:val="20"/>
                <w:lang w:val="en-US"/>
              </w:rPr>
            </w:pPr>
            <w:r w:rsidRPr="0069646E">
              <w:rPr>
                <w:rFonts w:ascii="Candara" w:hAnsi="Candara" w:cs="Arial"/>
                <w:color w:val="FF0000"/>
                <w:sz w:val="20"/>
                <w:szCs w:val="20"/>
                <w:lang w:val="en-US"/>
              </w:rPr>
              <w:t>Internet</w:t>
            </w:r>
          </w:p>
        </w:tc>
      </w:tr>
      <w:tr w:rsidR="00C81CA5" w:rsidRPr="0069646E" w:rsidTr="006C7018">
        <w:tc>
          <w:tcPr>
            <w:tcW w:w="1746" w:type="dxa"/>
            <w:tcBorders>
              <w:top w:val="single" w:sz="12" w:space="0" w:color="auto"/>
              <w:left w:val="single" w:sz="12" w:space="0" w:color="auto"/>
            </w:tcBorders>
            <w:shd w:val="clear" w:color="auto" w:fill="CCFFFF"/>
            <w:tcMar>
              <w:left w:w="57" w:type="dxa"/>
              <w:right w:w="57" w:type="dxa"/>
            </w:tcMar>
            <w:vAlign w:val="center"/>
          </w:tcPr>
          <w:p w:rsidR="00C81CA5" w:rsidRPr="0069646E" w:rsidRDefault="00C81CA5" w:rsidP="003A610A">
            <w:pPr>
              <w:tabs>
                <w:tab w:val="left" w:pos="567"/>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Optional literature (at the time of submission of study programme proposal)</w:t>
            </w:r>
          </w:p>
        </w:tc>
        <w:tc>
          <w:tcPr>
            <w:tcW w:w="7383" w:type="dxa"/>
            <w:gridSpan w:val="14"/>
            <w:tcBorders>
              <w:top w:val="single" w:sz="12" w:space="0" w:color="auto"/>
              <w:right w:val="single" w:sz="12" w:space="0" w:color="auto"/>
            </w:tcBorders>
            <w:tcMar>
              <w:left w:w="57" w:type="dxa"/>
              <w:right w:w="57" w:type="dxa"/>
            </w:tcMar>
          </w:tcPr>
          <w:p w:rsidR="00C72F88" w:rsidRPr="0069646E" w:rsidRDefault="00C72F88" w:rsidP="00DC3806">
            <w:pPr>
              <w:pStyle w:val="Heading2"/>
              <w:numPr>
                <w:ilvl w:val="0"/>
                <w:numId w:val="5"/>
              </w:numPr>
              <w:shd w:val="clear" w:color="auto" w:fill="FFFFFF"/>
              <w:spacing w:before="0" w:beforeAutospacing="0" w:after="0" w:afterAutospacing="0"/>
              <w:jc w:val="both"/>
              <w:rPr>
                <w:rFonts w:ascii="Candara" w:hAnsi="Candara" w:cs="Arial"/>
                <w:b w:val="0"/>
                <w:color w:val="FF0000"/>
                <w:sz w:val="20"/>
                <w:szCs w:val="20"/>
                <w:lang w:val="en-US"/>
              </w:rPr>
            </w:pPr>
            <w:r w:rsidRPr="0069646E">
              <w:rPr>
                <w:rStyle w:val="Emphasis"/>
                <w:rFonts w:ascii="Candara" w:hAnsi="Candara" w:cs="Arial"/>
                <w:b w:val="0"/>
                <w:color w:val="FF0000"/>
                <w:sz w:val="20"/>
                <w:szCs w:val="20"/>
                <w:lang w:val="en-US"/>
              </w:rPr>
              <w:t xml:space="preserve">Bilić, I., Pivčević, S. and Čevra, A. (2017): </w:t>
            </w:r>
            <w:r w:rsidRPr="0069646E">
              <w:rPr>
                <w:rFonts w:ascii="Candara" w:eastAsiaTheme="minorHAnsi" w:hAnsi="Candara" w:cs="Arial"/>
                <w:b w:val="0"/>
                <w:bCs w:val="0"/>
                <w:i/>
                <w:color w:val="FF0000"/>
                <w:sz w:val="20"/>
                <w:szCs w:val="20"/>
                <w:lang w:val="en-US" w:eastAsia="en-US"/>
              </w:rPr>
              <w:t xml:space="preserve">Crisis Management in Hotel Business – Insights from Croatia, </w:t>
            </w:r>
            <w:r w:rsidRPr="0069646E">
              <w:rPr>
                <w:rFonts w:ascii="Candara" w:hAnsi="Candara" w:cs="Arial"/>
                <w:b w:val="0"/>
                <w:i/>
                <w:color w:val="FF0000"/>
                <w:kern w:val="36"/>
                <w:sz w:val="20"/>
                <w:szCs w:val="20"/>
                <w:lang w:val="en-US"/>
              </w:rPr>
              <w:t>Communication Management Review</w:t>
            </w:r>
            <w:r w:rsidRPr="0069646E">
              <w:rPr>
                <w:rFonts w:ascii="Candara" w:hAnsi="Candara" w:cs="Arial"/>
                <w:b w:val="0"/>
                <w:bCs w:val="0"/>
                <w:i/>
                <w:color w:val="FF0000"/>
                <w:kern w:val="36"/>
                <w:sz w:val="20"/>
                <w:szCs w:val="20"/>
                <w:lang w:val="en-US"/>
              </w:rPr>
              <w:t xml:space="preserve">, </w:t>
            </w:r>
            <w:r w:rsidRPr="0069646E">
              <w:rPr>
                <w:rFonts w:ascii="Candara" w:hAnsi="Candara" w:cs="Arial"/>
                <w:b w:val="0"/>
                <w:i/>
                <w:color w:val="FF0000"/>
                <w:sz w:val="20"/>
                <w:szCs w:val="20"/>
                <w:lang w:val="en-US"/>
              </w:rPr>
              <w:t>Vol. 2 No. 2, p. 100-118.</w:t>
            </w:r>
          </w:p>
          <w:p w:rsidR="00C72F88" w:rsidRPr="0069646E" w:rsidRDefault="00C72F88" w:rsidP="00DC3806">
            <w:pPr>
              <w:pStyle w:val="Heading2"/>
              <w:numPr>
                <w:ilvl w:val="0"/>
                <w:numId w:val="5"/>
              </w:numPr>
              <w:shd w:val="clear" w:color="auto" w:fill="FFFFFF"/>
              <w:spacing w:before="0" w:beforeAutospacing="0" w:after="0" w:afterAutospacing="0"/>
              <w:jc w:val="both"/>
              <w:rPr>
                <w:rFonts w:ascii="Candara" w:hAnsi="Candara" w:cs="Arial"/>
                <w:b w:val="0"/>
                <w:color w:val="FF0000"/>
                <w:sz w:val="20"/>
                <w:szCs w:val="20"/>
                <w:lang w:val="en-US"/>
              </w:rPr>
            </w:pPr>
            <w:r w:rsidRPr="0069646E">
              <w:rPr>
                <w:rFonts w:ascii="Candara" w:hAnsi="Candara" w:cs="Arial"/>
                <w:b w:val="0"/>
                <w:color w:val="FF0000"/>
                <w:sz w:val="20"/>
                <w:szCs w:val="20"/>
                <w:lang w:val="en-US"/>
              </w:rPr>
              <w:t>Marjan Gusev, M.; Ristov, S.; Prodan, R.; Dzanko, M. and Bilic, I. (2017): Resilient IoT eHealth solutions in case of disasters, Conference 2017 9th International Workshop on Resilient Networks Design and Modeling (RNDM), p. 1-7.</w:t>
            </w:r>
          </w:p>
          <w:p w:rsidR="00C72F88" w:rsidRPr="0069646E" w:rsidRDefault="00C72F88" w:rsidP="00DC3806">
            <w:pPr>
              <w:pStyle w:val="Heading2"/>
              <w:numPr>
                <w:ilvl w:val="0"/>
                <w:numId w:val="5"/>
              </w:numPr>
              <w:shd w:val="clear" w:color="auto" w:fill="FFFFFF"/>
              <w:spacing w:before="0" w:beforeAutospacing="0" w:after="0" w:afterAutospacing="0"/>
              <w:jc w:val="both"/>
              <w:rPr>
                <w:rStyle w:val="Emphasis"/>
                <w:rFonts w:ascii="Candara" w:hAnsi="Candara" w:cs="Arial"/>
                <w:b w:val="0"/>
                <w:i w:val="0"/>
                <w:iCs w:val="0"/>
                <w:color w:val="FF0000"/>
                <w:sz w:val="20"/>
                <w:szCs w:val="20"/>
                <w:lang w:val="en-US"/>
              </w:rPr>
            </w:pPr>
            <w:r w:rsidRPr="0069646E">
              <w:rPr>
                <w:rFonts w:ascii="Candara" w:hAnsi="Candara" w:cs="Arial"/>
                <w:b w:val="0"/>
                <w:color w:val="FF0000"/>
                <w:sz w:val="20"/>
                <w:szCs w:val="20"/>
                <w:lang w:val="en-US"/>
              </w:rPr>
              <w:t xml:space="preserve">Bilić, I. &amp; Vrkić, F. (2017): </w:t>
            </w:r>
            <w:r w:rsidRPr="0069646E">
              <w:rPr>
                <w:rStyle w:val="Strong"/>
                <w:rFonts w:ascii="Candara" w:hAnsi="Candara" w:cs="Arial"/>
                <w:color w:val="FF0000"/>
                <w:sz w:val="20"/>
                <w:szCs w:val="20"/>
                <w:lang w:val="en-US"/>
              </w:rPr>
              <w:t>Crisis communication and crisis management during the crisis, case study of Croatia</w:t>
            </w:r>
            <w:r w:rsidRPr="0069646E">
              <w:rPr>
                <w:rFonts w:ascii="Candara" w:hAnsi="Candara" w:cs="Arial"/>
                <w:color w:val="FF0000"/>
                <w:sz w:val="20"/>
                <w:szCs w:val="20"/>
                <w:lang w:val="en-US"/>
              </w:rPr>
              <w:t>,</w:t>
            </w:r>
            <w:r w:rsidRPr="0069646E">
              <w:rPr>
                <w:rFonts w:ascii="Candara" w:hAnsi="Candara" w:cs="Arial"/>
                <w:b w:val="0"/>
                <w:color w:val="FF0000"/>
                <w:sz w:val="20"/>
                <w:szCs w:val="20"/>
                <w:lang w:val="en-US"/>
              </w:rPr>
              <w:t xml:space="preserve"> </w:t>
            </w:r>
            <w:r w:rsidRPr="0069646E">
              <w:rPr>
                <w:rStyle w:val="Emphasis"/>
                <w:rFonts w:ascii="Candara" w:hAnsi="Candara" w:cs="Arial"/>
                <w:b w:val="0"/>
                <w:color w:val="FF0000"/>
                <w:sz w:val="20"/>
                <w:szCs w:val="20"/>
                <w:lang w:val="en-US"/>
              </w:rPr>
              <w:t>Tools and Techniques for Economic Decision Analysis,</w:t>
            </w:r>
            <w:r w:rsidRPr="0069646E">
              <w:rPr>
                <w:rStyle w:val="Strong"/>
                <w:rFonts w:ascii="Candara" w:hAnsi="Candara" w:cs="Arial"/>
                <w:b/>
                <w:i/>
                <w:iCs/>
                <w:color w:val="FF0000"/>
                <w:sz w:val="20"/>
                <w:szCs w:val="20"/>
                <w:lang w:val="en-US"/>
              </w:rPr>
              <w:t xml:space="preserve"> </w:t>
            </w:r>
            <w:r w:rsidRPr="0069646E">
              <w:rPr>
                <w:rFonts w:ascii="Candara" w:hAnsi="Candara" w:cs="Arial"/>
                <w:b w:val="0"/>
                <w:color w:val="FF0000"/>
                <w:sz w:val="20"/>
                <w:szCs w:val="20"/>
                <w:lang w:val="en-US"/>
              </w:rPr>
              <w:t xml:space="preserve">(Eds.) Stanković, J. et al. IGI Global, </w:t>
            </w:r>
            <w:r w:rsidRPr="0069646E">
              <w:rPr>
                <w:rStyle w:val="Emphasis"/>
                <w:rFonts w:ascii="Candara" w:hAnsi="Candara" w:cs="Arial"/>
                <w:b w:val="0"/>
                <w:color w:val="FF0000"/>
                <w:sz w:val="20"/>
                <w:szCs w:val="20"/>
                <w:lang w:val="en-US"/>
              </w:rPr>
              <w:t>pp. 208-224.</w:t>
            </w:r>
          </w:p>
          <w:p w:rsidR="00C72F88" w:rsidRPr="0069646E" w:rsidRDefault="00DC3806"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r w:rsidRPr="0069646E">
              <w:rPr>
                <w:rFonts w:ascii="Candara" w:hAnsi="Candara" w:cs="Arial"/>
                <w:b w:val="0"/>
                <w:sz w:val="20"/>
                <w:szCs w:val="20"/>
                <w:lang w:val="en-US"/>
              </w:rPr>
              <w:t xml:space="preserve">Čuveljak, Jelena: Stečajni zakon, Komentar i sudska praksa, Zgombić &amp; Partneri, Zagreb, 2013. </w:t>
            </w:r>
          </w:p>
          <w:p w:rsidR="00C72F88" w:rsidRPr="0069646E" w:rsidRDefault="00DC3806"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r w:rsidRPr="0069646E">
              <w:rPr>
                <w:rFonts w:ascii="Candara" w:hAnsi="Candara" w:cs="Arial"/>
                <w:b w:val="0"/>
                <w:sz w:val="20"/>
                <w:szCs w:val="20"/>
                <w:lang w:val="en-US"/>
              </w:rPr>
              <w:t xml:space="preserve">Sučević, Danko: Krizni menadžment, Lider, Zagreb, 2010. </w:t>
            </w:r>
          </w:p>
          <w:p w:rsidR="00C72F88" w:rsidRPr="0069646E" w:rsidRDefault="00DC3806"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r w:rsidRPr="0069646E">
              <w:rPr>
                <w:rFonts w:ascii="Candara" w:hAnsi="Candara" w:cs="Arial"/>
                <w:b w:val="0"/>
                <w:sz w:val="20"/>
                <w:szCs w:val="20"/>
                <w:lang w:val="en-US"/>
              </w:rPr>
              <w:t xml:space="preserve">Stečajni zakon (NN 71/15). </w:t>
            </w:r>
          </w:p>
          <w:p w:rsidR="00C72F88" w:rsidRPr="0069646E" w:rsidRDefault="00DC3806" w:rsidP="006C7018">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r w:rsidRPr="0069646E">
              <w:rPr>
                <w:rFonts w:ascii="Candara" w:hAnsi="Candara" w:cs="Arial"/>
                <w:b w:val="0"/>
                <w:sz w:val="20"/>
                <w:szCs w:val="20"/>
                <w:lang w:val="en-US"/>
              </w:rPr>
              <w:t xml:space="preserve">Tipurić, D., Kružić, D., Lovrinčević, M.: Strategije u kriznim uvjetima, u: Strateški menadžment, Tipurić, D. (ur.), Sinergija nakladništvo d.o.o., Zagreb, 2013 (u tisku). </w:t>
            </w:r>
          </w:p>
          <w:p w:rsidR="00DC3806" w:rsidRPr="0069646E" w:rsidRDefault="00DC3806" w:rsidP="006C7018">
            <w:pPr>
              <w:pStyle w:val="Heading2"/>
              <w:numPr>
                <w:ilvl w:val="0"/>
                <w:numId w:val="5"/>
              </w:numPr>
              <w:shd w:val="clear" w:color="auto" w:fill="FFFFFF"/>
              <w:spacing w:before="0" w:beforeAutospacing="0" w:after="0" w:afterAutospacing="0"/>
              <w:jc w:val="both"/>
              <w:rPr>
                <w:rFonts w:ascii="Candara" w:hAnsi="Candara" w:cs="Arial"/>
                <w:sz w:val="20"/>
                <w:szCs w:val="20"/>
                <w:lang w:val="en-US"/>
              </w:rPr>
            </w:pPr>
            <w:r w:rsidRPr="0069646E">
              <w:rPr>
                <w:rFonts w:ascii="Candara" w:hAnsi="Candara" w:cs="Arial"/>
                <w:b w:val="0"/>
                <w:sz w:val="20"/>
                <w:szCs w:val="20"/>
                <w:lang w:val="en-US"/>
              </w:rPr>
              <w:t>Zakon o stečaju potrošača (NN 100/15).</w:t>
            </w:r>
          </w:p>
        </w:tc>
      </w:tr>
      <w:tr w:rsidR="006C7018" w:rsidRPr="0069646E" w:rsidTr="006C7018">
        <w:tc>
          <w:tcPr>
            <w:tcW w:w="1746" w:type="dxa"/>
            <w:tcBorders>
              <w:left w:val="single" w:sz="12" w:space="0" w:color="auto"/>
            </w:tcBorders>
            <w:shd w:val="clear" w:color="auto" w:fill="CCFFFF"/>
            <w:tcMar>
              <w:left w:w="57" w:type="dxa"/>
              <w:right w:w="57" w:type="dxa"/>
            </w:tcMar>
            <w:vAlign w:val="center"/>
          </w:tcPr>
          <w:p w:rsidR="006C7018" w:rsidRPr="0069646E" w:rsidRDefault="006C7018" w:rsidP="003A610A">
            <w:pPr>
              <w:tabs>
                <w:tab w:val="left" w:pos="567"/>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Quality assurance methods that ensure the acquisition of exit competences</w:t>
            </w:r>
          </w:p>
        </w:tc>
        <w:tc>
          <w:tcPr>
            <w:tcW w:w="7383" w:type="dxa"/>
            <w:gridSpan w:val="14"/>
            <w:tcBorders>
              <w:right w:val="single" w:sz="12" w:space="0" w:color="auto"/>
            </w:tcBorders>
            <w:tcMar>
              <w:left w:w="57" w:type="dxa"/>
              <w:right w:w="57" w:type="dxa"/>
            </w:tcMar>
          </w:tcPr>
          <w:p w:rsidR="006C7018" w:rsidRPr="0069646E" w:rsidRDefault="006C7018" w:rsidP="00D51DBE">
            <w:pPr>
              <w:tabs>
                <w:tab w:val="left" w:pos="2820"/>
              </w:tabs>
              <w:spacing w:after="0"/>
              <w:rPr>
                <w:rFonts w:ascii="Candara" w:hAnsi="Candara" w:cs="Arial"/>
                <w:sz w:val="20"/>
                <w:szCs w:val="20"/>
                <w:lang w:val="en-US"/>
              </w:rPr>
            </w:pPr>
            <w:r w:rsidRPr="0069646E">
              <w:rPr>
                <w:rFonts w:ascii="Candara" w:hAnsi="Candara" w:cs="Arial"/>
                <w:sz w:val="20"/>
                <w:szCs w:val="20"/>
                <w:lang w:val="en-US"/>
              </w:rPr>
              <w:t>Registering students' attendance and success in carrying out of their duties (lecturer).</w:t>
            </w:r>
          </w:p>
          <w:p w:rsidR="006C7018" w:rsidRPr="0069646E" w:rsidRDefault="006C7018" w:rsidP="00D51DBE">
            <w:pPr>
              <w:tabs>
                <w:tab w:val="left" w:pos="2820"/>
              </w:tabs>
              <w:spacing w:after="0"/>
              <w:rPr>
                <w:rFonts w:ascii="Candara" w:hAnsi="Candara" w:cs="Arial"/>
                <w:sz w:val="20"/>
                <w:szCs w:val="20"/>
                <w:lang w:val="en-US"/>
              </w:rPr>
            </w:pPr>
            <w:r w:rsidRPr="0069646E">
              <w:rPr>
                <w:rFonts w:ascii="Candara" w:hAnsi="Candara" w:cs="Arial"/>
                <w:sz w:val="20"/>
                <w:szCs w:val="20"/>
                <w:lang w:val="en-US"/>
              </w:rPr>
              <w:t>Monitoring lectures and practice sessions (Vice Dean for Education).</w:t>
            </w:r>
          </w:p>
          <w:p w:rsidR="006C7018" w:rsidRPr="0069646E" w:rsidRDefault="006C7018" w:rsidP="00D51DBE">
            <w:pPr>
              <w:tabs>
                <w:tab w:val="left" w:pos="2820"/>
              </w:tabs>
              <w:spacing w:after="0"/>
              <w:rPr>
                <w:rFonts w:ascii="Candara" w:hAnsi="Candara" w:cs="Arial"/>
                <w:sz w:val="20"/>
                <w:szCs w:val="20"/>
                <w:lang w:val="en-US"/>
              </w:rPr>
            </w:pPr>
            <w:r w:rsidRPr="0069646E">
              <w:rPr>
                <w:rFonts w:ascii="Candara" w:hAnsi="Candara" w:cs="Arial"/>
                <w:sz w:val="20"/>
                <w:szCs w:val="20"/>
                <w:lang w:val="en-US"/>
              </w:rPr>
              <w:t>Students' Performance analysis in each course (Vice Dean for Education).</w:t>
            </w:r>
          </w:p>
          <w:p w:rsidR="006C7018" w:rsidRPr="0069646E" w:rsidRDefault="006C7018" w:rsidP="00D51DBE">
            <w:pPr>
              <w:tabs>
                <w:tab w:val="left" w:pos="2820"/>
              </w:tabs>
              <w:spacing w:after="0"/>
              <w:rPr>
                <w:rFonts w:ascii="Candara" w:hAnsi="Candara" w:cs="Arial"/>
                <w:sz w:val="20"/>
                <w:szCs w:val="20"/>
                <w:lang w:val="en-US"/>
              </w:rPr>
            </w:pPr>
            <w:r w:rsidRPr="0069646E">
              <w:rPr>
                <w:rFonts w:ascii="Candara" w:hAnsi="Candara" w:cs="Arial"/>
                <w:sz w:val="20"/>
                <w:szCs w:val="20"/>
                <w:lang w:val="en-US"/>
              </w:rPr>
              <w:t>Student questionnaire on the quality of lecturers and lessons for each course</w:t>
            </w:r>
          </w:p>
          <w:p w:rsidR="006C7018" w:rsidRPr="0069646E" w:rsidRDefault="006C7018" w:rsidP="00D51DBE">
            <w:pPr>
              <w:tabs>
                <w:tab w:val="left" w:pos="2820"/>
              </w:tabs>
              <w:spacing w:after="0"/>
              <w:rPr>
                <w:rFonts w:ascii="Candara" w:hAnsi="Candara" w:cs="Arial"/>
                <w:sz w:val="20"/>
                <w:szCs w:val="20"/>
                <w:lang w:val="en-US"/>
              </w:rPr>
            </w:pPr>
            <w:r w:rsidRPr="0069646E">
              <w:rPr>
                <w:rFonts w:ascii="Candara" w:hAnsi="Candara" w:cs="Arial"/>
                <w:sz w:val="20"/>
                <w:szCs w:val="20"/>
                <w:lang w:val="en-US"/>
              </w:rPr>
              <w:t>(University of Split, Quality Assurance Centre)</w:t>
            </w:r>
          </w:p>
          <w:p w:rsidR="006C7018" w:rsidRPr="0069646E" w:rsidRDefault="006C7018" w:rsidP="00D51DBE">
            <w:pPr>
              <w:tabs>
                <w:tab w:val="left" w:pos="2820"/>
              </w:tabs>
              <w:spacing w:after="0"/>
              <w:jc w:val="both"/>
              <w:rPr>
                <w:rFonts w:ascii="Candara" w:hAnsi="Candara" w:cs="Arial"/>
                <w:sz w:val="20"/>
                <w:szCs w:val="20"/>
                <w:lang w:val="en-US"/>
              </w:rPr>
            </w:pPr>
            <w:r w:rsidRPr="0069646E">
              <w:rPr>
                <w:rFonts w:ascii="Candara" w:hAnsi="Candara" w:cs="Arial"/>
                <w:sz w:val="20"/>
                <w:szCs w:val="20"/>
                <w:lang w:val="en-US"/>
              </w:rPr>
              <w:t>Examination is used as an instrument to evaluate individual course outcomes by the course lecturer. The content of exam is reassessed periodically in order to assure compliance with the course outcomes.</w:t>
            </w:r>
          </w:p>
        </w:tc>
      </w:tr>
      <w:tr w:rsidR="006C7018" w:rsidRPr="0069646E"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6C7018" w:rsidRPr="0069646E" w:rsidRDefault="006C7018" w:rsidP="003A610A">
            <w:pPr>
              <w:tabs>
                <w:tab w:val="left" w:pos="567"/>
              </w:tabs>
              <w:spacing w:after="0" w:line="240" w:lineRule="auto"/>
              <w:rPr>
                <w:rFonts w:ascii="Candara" w:hAnsi="Candara" w:cs="Arial"/>
                <w:color w:val="000000"/>
                <w:sz w:val="20"/>
                <w:szCs w:val="20"/>
                <w:lang w:val="en-US"/>
              </w:rPr>
            </w:pPr>
            <w:r w:rsidRPr="0069646E">
              <w:rPr>
                <w:rFonts w:ascii="Candara" w:hAnsi="Candara" w:cs="Arial"/>
                <w:color w:val="000000"/>
                <w:sz w:val="20"/>
                <w:szCs w:val="20"/>
                <w:lang w:val="en-US"/>
              </w:rPr>
              <w:t>Other (</w:t>
            </w:r>
            <w:r w:rsidRPr="0069646E">
              <w:rPr>
                <w:rFonts w:ascii="Candara" w:hAnsi="Candara" w:cs="Arial"/>
                <w:sz w:val="20"/>
                <w:szCs w:val="20"/>
                <w:lang w:val="en-US"/>
              </w:rPr>
              <w:t>as the proposer wishes to add)</w:t>
            </w:r>
          </w:p>
        </w:tc>
        <w:tc>
          <w:tcPr>
            <w:tcW w:w="7383" w:type="dxa"/>
            <w:gridSpan w:val="14"/>
            <w:tcBorders>
              <w:bottom w:val="single" w:sz="12" w:space="0" w:color="auto"/>
              <w:right w:val="single" w:sz="12" w:space="0" w:color="auto"/>
            </w:tcBorders>
            <w:tcMar>
              <w:left w:w="57" w:type="dxa"/>
              <w:right w:w="57" w:type="dxa"/>
            </w:tcMar>
          </w:tcPr>
          <w:p w:rsidR="006C7018" w:rsidRPr="0069646E" w:rsidRDefault="006C7018" w:rsidP="00D51DBE">
            <w:pPr>
              <w:tabs>
                <w:tab w:val="left" w:pos="2820"/>
              </w:tabs>
              <w:spacing w:after="0"/>
              <w:rPr>
                <w:rFonts w:ascii="Candara" w:hAnsi="Candara" w:cs="Arial"/>
                <w:sz w:val="20"/>
                <w:szCs w:val="20"/>
                <w:lang w:val="en-US"/>
              </w:rPr>
            </w:pPr>
            <w:r w:rsidRPr="0069646E">
              <w:rPr>
                <w:rFonts w:ascii="Candara" w:hAnsi="Candara" w:cs="Arial"/>
                <w:sz w:val="20"/>
                <w:szCs w:val="20"/>
                <w:lang w:val="en-US"/>
              </w:rPr>
              <w:t>The course is taught in Croatian and English.</w:t>
            </w:r>
          </w:p>
          <w:p w:rsidR="00B85B29" w:rsidRPr="0069646E" w:rsidRDefault="00B85B29" w:rsidP="00D51DBE">
            <w:pPr>
              <w:tabs>
                <w:tab w:val="left" w:pos="2820"/>
              </w:tabs>
              <w:spacing w:after="0"/>
              <w:rPr>
                <w:rFonts w:ascii="Candara" w:hAnsi="Candara" w:cs="Arial"/>
                <w:color w:val="FF0000"/>
                <w:sz w:val="20"/>
                <w:szCs w:val="20"/>
                <w:lang w:val="en-US"/>
              </w:rPr>
            </w:pPr>
            <w:r w:rsidRPr="0069646E">
              <w:rPr>
                <w:rFonts w:ascii="Candara" w:hAnsi="Candara" w:cs="Arial"/>
                <w:color w:val="FF0000"/>
                <w:sz w:val="20"/>
                <w:szCs w:val="20"/>
                <w:lang w:val="en-US"/>
              </w:rPr>
              <w:t>If it is possible exercise part of this course should be placed in info labs.</w:t>
            </w:r>
          </w:p>
        </w:tc>
      </w:tr>
    </w:tbl>
    <w:p w:rsidR="003A610A" w:rsidRPr="0069646E" w:rsidRDefault="003A610A">
      <w:pPr>
        <w:rPr>
          <w:rFonts w:ascii="Candara" w:hAnsi="Candara" w:cs="Arial"/>
          <w:sz w:val="20"/>
          <w:szCs w:val="20"/>
          <w:lang w:val="en-US"/>
        </w:rPr>
      </w:pPr>
    </w:p>
    <w:p w:rsidR="003A610A" w:rsidRPr="0069646E" w:rsidRDefault="003A610A">
      <w:pPr>
        <w:rPr>
          <w:rFonts w:ascii="Candara" w:hAnsi="Candara" w:cs="Arial"/>
          <w:sz w:val="20"/>
          <w:szCs w:val="20"/>
          <w:lang w:val="en-US"/>
        </w:rPr>
      </w:pPr>
    </w:p>
    <w:sectPr w:rsidR="003A610A" w:rsidRPr="0069646E"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179D9"/>
    <w:rsid w:val="000205B4"/>
    <w:rsid w:val="00087A17"/>
    <w:rsid w:val="00097056"/>
    <w:rsid w:val="000E1646"/>
    <w:rsid w:val="000F2B59"/>
    <w:rsid w:val="001C068D"/>
    <w:rsid w:val="001D02A3"/>
    <w:rsid w:val="00214016"/>
    <w:rsid w:val="00244CD6"/>
    <w:rsid w:val="00253E62"/>
    <w:rsid w:val="002A6E50"/>
    <w:rsid w:val="002F15DA"/>
    <w:rsid w:val="003143A0"/>
    <w:rsid w:val="00335D59"/>
    <w:rsid w:val="003A610A"/>
    <w:rsid w:val="003C11DA"/>
    <w:rsid w:val="004717F3"/>
    <w:rsid w:val="004718CB"/>
    <w:rsid w:val="00474AED"/>
    <w:rsid w:val="004E6057"/>
    <w:rsid w:val="004E6C49"/>
    <w:rsid w:val="00557ED9"/>
    <w:rsid w:val="005D11C1"/>
    <w:rsid w:val="005F2C15"/>
    <w:rsid w:val="006052DE"/>
    <w:rsid w:val="0063348F"/>
    <w:rsid w:val="006508AC"/>
    <w:rsid w:val="00664F78"/>
    <w:rsid w:val="00690550"/>
    <w:rsid w:val="0069646E"/>
    <w:rsid w:val="006B3A15"/>
    <w:rsid w:val="006C6C10"/>
    <w:rsid w:val="006C7018"/>
    <w:rsid w:val="006D0B93"/>
    <w:rsid w:val="0070177F"/>
    <w:rsid w:val="0075595D"/>
    <w:rsid w:val="00767BF3"/>
    <w:rsid w:val="007919B7"/>
    <w:rsid w:val="00823105"/>
    <w:rsid w:val="00852029"/>
    <w:rsid w:val="00854C07"/>
    <w:rsid w:val="008602B1"/>
    <w:rsid w:val="00893A9B"/>
    <w:rsid w:val="00897EC0"/>
    <w:rsid w:val="008B4052"/>
    <w:rsid w:val="008C5D14"/>
    <w:rsid w:val="008E21DE"/>
    <w:rsid w:val="008F65DB"/>
    <w:rsid w:val="00922086"/>
    <w:rsid w:val="009747AD"/>
    <w:rsid w:val="009D2804"/>
    <w:rsid w:val="009D3D28"/>
    <w:rsid w:val="00AB26D8"/>
    <w:rsid w:val="00AE72F3"/>
    <w:rsid w:val="00B20790"/>
    <w:rsid w:val="00B85B29"/>
    <w:rsid w:val="00C10F60"/>
    <w:rsid w:val="00C4397B"/>
    <w:rsid w:val="00C72F88"/>
    <w:rsid w:val="00C80CC9"/>
    <w:rsid w:val="00C81CA5"/>
    <w:rsid w:val="00C94FDA"/>
    <w:rsid w:val="00CF53A1"/>
    <w:rsid w:val="00DA1718"/>
    <w:rsid w:val="00DB5416"/>
    <w:rsid w:val="00DC3806"/>
    <w:rsid w:val="00DD3B8F"/>
    <w:rsid w:val="00DE70EE"/>
    <w:rsid w:val="00EA23E3"/>
    <w:rsid w:val="00EC1A57"/>
    <w:rsid w:val="00F419F7"/>
    <w:rsid w:val="00F64866"/>
    <w:rsid w:val="00F85C0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2">
    <w:name w:val="heading 2"/>
    <w:basedOn w:val="Normal"/>
    <w:link w:val="Heading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C10F60"/>
    <w:rPr>
      <w:rFonts w:ascii="Courier New" w:hAnsi="Courier New" w:cs="Courier New"/>
    </w:rPr>
  </w:style>
  <w:style w:type="table" w:styleId="TableGrid">
    <w:name w:val="Table Grid"/>
    <w:basedOn w:val="TableNormal"/>
    <w:rsid w:val="00F6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9D9"/>
    <w:pPr>
      <w:ind w:left="720"/>
      <w:contextualSpacing/>
    </w:pPr>
  </w:style>
  <w:style w:type="character" w:customStyle="1" w:styleId="Heading2Char">
    <w:name w:val="Heading 2 Char"/>
    <w:basedOn w:val="DefaultParagraphFont"/>
    <w:link w:val="Heading2"/>
    <w:uiPriority w:val="9"/>
    <w:rsid w:val="00C72F88"/>
    <w:rPr>
      <w:b/>
      <w:bCs/>
      <w:sz w:val="36"/>
      <w:szCs w:val="36"/>
    </w:rPr>
  </w:style>
  <w:style w:type="character" w:styleId="Emphasis">
    <w:name w:val="Emphasis"/>
    <w:basedOn w:val="DefaultParagraphFont"/>
    <w:uiPriority w:val="20"/>
    <w:qFormat/>
    <w:rsid w:val="00C72F88"/>
    <w:rPr>
      <w:i/>
      <w:iCs/>
    </w:rPr>
  </w:style>
</w:styles>
</file>

<file path=word/webSettings.xml><?xml version="1.0" encoding="utf-8"?>
<w:webSettings xmlns:r="http://schemas.openxmlformats.org/officeDocument/2006/relationships" xmlns:w="http://schemas.openxmlformats.org/wordprocessingml/2006/main">
  <w:divs>
    <w:div w:id="48963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1042</Words>
  <Characters>5945</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cp:lastPrinted>2016-03-03T10:53:00Z</cp:lastPrinted>
  <dcterms:created xsi:type="dcterms:W3CDTF">2018-07-03T11:32:00Z</dcterms:created>
  <dcterms:modified xsi:type="dcterms:W3CDTF">2018-07-03T11:32:00Z</dcterms:modified>
</cp:coreProperties>
</file>